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F7" w:rsidRPr="00DD229E" w:rsidRDefault="00EC42F7" w:rsidP="00EC42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EC42F7" w:rsidRDefault="00EC42F7" w:rsidP="00EC4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D229E">
        <w:rPr>
          <w:rFonts w:ascii="Arial" w:hAnsi="Arial" w:cs="Arial"/>
          <w:b/>
          <w:color w:val="000000"/>
          <w:sz w:val="20"/>
          <w:szCs w:val="20"/>
        </w:rPr>
        <w:t xml:space="preserve">PROCESSO SELETIVO PÚBLICO – </w:t>
      </w:r>
      <w:r w:rsidRPr="00DB48C5">
        <w:rPr>
          <w:rFonts w:ascii="Arial" w:hAnsi="Arial" w:cs="Arial"/>
          <w:b/>
          <w:sz w:val="20"/>
          <w:szCs w:val="20"/>
        </w:rPr>
        <w:t>EDITAL 00</w:t>
      </w:r>
      <w:r>
        <w:rPr>
          <w:rFonts w:ascii="Arial" w:hAnsi="Arial" w:cs="Arial"/>
          <w:b/>
          <w:sz w:val="20"/>
          <w:szCs w:val="20"/>
        </w:rPr>
        <w:t>1/2012</w:t>
      </w:r>
      <w:r w:rsidRPr="00DB48C5">
        <w:rPr>
          <w:rFonts w:ascii="Arial" w:hAnsi="Arial" w:cs="Arial"/>
          <w:b/>
          <w:sz w:val="20"/>
          <w:szCs w:val="20"/>
        </w:rPr>
        <w:t>-SME</w:t>
      </w:r>
    </w:p>
    <w:p w:rsidR="00EC42F7" w:rsidRDefault="00EC42F7" w:rsidP="00EC4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EC42F7" w:rsidRDefault="00EC42F7" w:rsidP="00EC4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RETIFICAÇÃO</w:t>
      </w:r>
    </w:p>
    <w:p w:rsidR="00EC42F7" w:rsidRDefault="00EC42F7" w:rsidP="00EC4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EC42F7" w:rsidRDefault="00EC42F7" w:rsidP="00EC42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12D59" w:rsidRDefault="00512D59" w:rsidP="00512D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C42F7" w:rsidRPr="00450E03" w:rsidRDefault="00EC42F7" w:rsidP="00512D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EC42F7">
        <w:rPr>
          <w:rFonts w:ascii="Arial" w:hAnsi="Arial" w:cs="Arial"/>
          <w:sz w:val="20"/>
          <w:szCs w:val="20"/>
        </w:rPr>
        <w:t xml:space="preserve">No Item 3.1.2, onde se lê </w:t>
      </w:r>
      <w:r w:rsidRPr="00EC42F7">
        <w:rPr>
          <w:rFonts w:ascii="Arial" w:hAnsi="Arial" w:cs="Arial"/>
          <w:i/>
          <w:sz w:val="20"/>
          <w:szCs w:val="20"/>
        </w:rPr>
        <w:t>“ Edital 003/2011-SME</w:t>
      </w:r>
      <w:r w:rsidR="00512D59">
        <w:rPr>
          <w:rFonts w:ascii="Arial" w:hAnsi="Arial" w:cs="Arial"/>
          <w:i/>
          <w:sz w:val="20"/>
          <w:szCs w:val="20"/>
        </w:rPr>
        <w:t xml:space="preserve"> </w:t>
      </w:r>
      <w:r w:rsidRPr="00EC42F7">
        <w:rPr>
          <w:rFonts w:ascii="Arial" w:hAnsi="Arial" w:cs="Arial"/>
          <w:i/>
          <w:sz w:val="20"/>
          <w:szCs w:val="20"/>
        </w:rPr>
        <w:t>....”</w:t>
      </w:r>
      <w:r>
        <w:rPr>
          <w:rFonts w:ascii="Arial" w:hAnsi="Arial" w:cs="Arial"/>
          <w:sz w:val="20"/>
          <w:szCs w:val="20"/>
        </w:rPr>
        <w:t>, leia-se Edital 001/2012–SME.</w:t>
      </w:r>
    </w:p>
    <w:p w:rsidR="00512D59" w:rsidRDefault="00512D59">
      <w:r>
        <w:tab/>
      </w:r>
      <w:r>
        <w:tab/>
      </w:r>
      <w:r>
        <w:tab/>
      </w:r>
      <w:r>
        <w:tab/>
      </w:r>
      <w:r>
        <w:tab/>
      </w:r>
    </w:p>
    <w:p w:rsidR="00512D59" w:rsidRDefault="00512D59"/>
    <w:p w:rsidR="00512D59" w:rsidRDefault="00512D59"/>
    <w:p w:rsidR="00512D59" w:rsidRDefault="00512D59" w:rsidP="00512D59">
      <w:pPr>
        <w:jc w:val="center"/>
        <w:rPr>
          <w:b/>
        </w:rPr>
      </w:pPr>
    </w:p>
    <w:p w:rsidR="00AB7C0D" w:rsidRPr="00512D59" w:rsidRDefault="00512D59" w:rsidP="00512D59">
      <w:pPr>
        <w:jc w:val="center"/>
        <w:rPr>
          <w:b/>
        </w:rPr>
      </w:pPr>
      <w:r w:rsidRPr="00512D59">
        <w:rPr>
          <w:b/>
        </w:rPr>
        <w:t>Comissã</w:t>
      </w:r>
      <w:r>
        <w:rPr>
          <w:b/>
        </w:rPr>
        <w:t>o Organizadora do P</w:t>
      </w:r>
      <w:r w:rsidRPr="00512D59">
        <w:rPr>
          <w:b/>
        </w:rPr>
        <w:t xml:space="preserve">rocesso </w:t>
      </w:r>
      <w:r>
        <w:rPr>
          <w:b/>
        </w:rPr>
        <w:t>S</w:t>
      </w:r>
      <w:r w:rsidRPr="00512D59">
        <w:rPr>
          <w:b/>
        </w:rPr>
        <w:t>eletivo</w:t>
      </w:r>
    </w:p>
    <w:sectPr w:rsidR="00AB7C0D" w:rsidRPr="00512D59" w:rsidSect="005179FC">
      <w:headerReference w:type="default" r:id="rId7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23" w:rsidRDefault="00F64A23" w:rsidP="0009413F">
      <w:r>
        <w:separator/>
      </w:r>
    </w:p>
  </w:endnote>
  <w:endnote w:type="continuationSeparator" w:id="1">
    <w:p w:rsidR="00F64A23" w:rsidRDefault="00F64A23" w:rsidP="0009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23" w:rsidRDefault="00F64A23" w:rsidP="0009413F">
      <w:r>
        <w:separator/>
      </w:r>
    </w:p>
  </w:footnote>
  <w:footnote w:type="continuationSeparator" w:id="1">
    <w:p w:rsidR="00F64A23" w:rsidRDefault="00F64A23" w:rsidP="0009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B6" w:rsidRPr="006D4774" w:rsidRDefault="0009413F" w:rsidP="00AA6B64">
    <w:pPr>
      <w:pStyle w:val="Ttulo3"/>
      <w:ind w:left="1588" w:hanging="508"/>
      <w:rPr>
        <w:b/>
        <w:bCs/>
        <w:sz w:val="16"/>
        <w:szCs w:val="14"/>
      </w:rPr>
    </w:pPr>
    <w:r>
      <w:rPr>
        <w:b/>
        <w:bCs/>
        <w:noProof/>
        <w:sz w:val="16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54pt;height:48.55pt;z-index:-251658752;mso-wrap-edited:t" wrapcoords="-200 0 -200 21384 21067 21542 21600 0 -200 0">
          <v:imagedata r:id="rId1" o:title="" gain="74473f"/>
          <w10:wrap type="tight"/>
        </v:shape>
        <o:OLEObject Type="Embed" ProgID="PBrush" ShapeID="_x0000_s1025" DrawAspect="Content" ObjectID="_1413958576" r:id="rId2"/>
      </w:pict>
    </w:r>
    <w:r w:rsidR="002661B4" w:rsidRPr="006D4774">
      <w:rPr>
        <w:b/>
        <w:bCs/>
        <w:sz w:val="16"/>
        <w:szCs w:val="14"/>
      </w:rPr>
      <w:t>PREFEITURA DO MUNICÍPIO DE MAFRA</w:t>
    </w:r>
  </w:p>
  <w:p w:rsidR="000F43B6" w:rsidRPr="006D4774" w:rsidRDefault="002661B4" w:rsidP="00AA6B64">
    <w:pPr>
      <w:ind w:left="1588" w:hanging="508"/>
      <w:rPr>
        <w:b/>
        <w:bCs/>
        <w:sz w:val="16"/>
        <w:szCs w:val="14"/>
      </w:rPr>
    </w:pPr>
    <w:r w:rsidRPr="006D4774">
      <w:rPr>
        <w:b/>
        <w:bCs/>
        <w:sz w:val="16"/>
        <w:szCs w:val="14"/>
      </w:rPr>
      <w:t>SECRETARIA MUNICIPAL DE EDUCAÇÃO</w:t>
    </w:r>
  </w:p>
  <w:p w:rsidR="000F43B6" w:rsidRPr="006D4774" w:rsidRDefault="002661B4" w:rsidP="00AA6B64">
    <w:pPr>
      <w:pStyle w:val="Ttulo4"/>
      <w:ind w:left="1588" w:hanging="508"/>
      <w:rPr>
        <w:sz w:val="16"/>
        <w:szCs w:val="14"/>
      </w:rPr>
    </w:pPr>
    <w:r w:rsidRPr="006D4774">
      <w:rPr>
        <w:sz w:val="16"/>
        <w:szCs w:val="14"/>
      </w:rPr>
      <w:t>Avenida: Cel. José Severiano Maia, 441 CEP 89 300 000.</w:t>
    </w:r>
  </w:p>
  <w:p w:rsidR="000F43B6" w:rsidRPr="006D4774" w:rsidRDefault="002661B4" w:rsidP="00AA6B64">
    <w:pPr>
      <w:ind w:left="1588" w:hanging="508"/>
      <w:rPr>
        <w:b/>
        <w:bCs/>
        <w:sz w:val="16"/>
        <w:szCs w:val="14"/>
      </w:rPr>
    </w:pPr>
    <w:r w:rsidRPr="006D4774">
      <w:rPr>
        <w:b/>
        <w:bCs/>
        <w:sz w:val="16"/>
        <w:szCs w:val="14"/>
      </w:rPr>
      <w:t xml:space="preserve">TELEFONE / FAX – 47 642 4367, 642 7238, 642 7239  </w:t>
    </w:r>
  </w:p>
  <w:p w:rsidR="000F43B6" w:rsidRDefault="002661B4" w:rsidP="00AA6B64">
    <w:pPr>
      <w:ind w:left="1588" w:hanging="508"/>
      <w:rPr>
        <w:sz w:val="16"/>
        <w:szCs w:val="14"/>
      </w:rPr>
    </w:pPr>
    <w:r w:rsidRPr="006D4774">
      <w:rPr>
        <w:sz w:val="16"/>
        <w:szCs w:val="14"/>
      </w:rPr>
      <w:t xml:space="preserve">e-mail: </w:t>
    </w:r>
    <w:hyperlink r:id="rId3" w:history="1">
      <w:r w:rsidRPr="00C211A1">
        <w:rPr>
          <w:rStyle w:val="Hyperlink"/>
          <w:sz w:val="16"/>
          <w:szCs w:val="14"/>
        </w:rPr>
        <w:t>seceducacao@mafra.sc.gov.br</w:t>
      </w:r>
    </w:hyperlink>
  </w:p>
  <w:p w:rsidR="00166883" w:rsidRDefault="00F64A23" w:rsidP="00AA6B64">
    <w:pPr>
      <w:ind w:left="1588" w:hanging="508"/>
      <w:rPr>
        <w:sz w:val="16"/>
        <w:szCs w:val="14"/>
      </w:rPr>
    </w:pPr>
  </w:p>
  <w:p w:rsidR="00166883" w:rsidRPr="006D4774" w:rsidRDefault="00F64A23" w:rsidP="00AA6B64">
    <w:pPr>
      <w:ind w:left="1588" w:hanging="508"/>
      <w:rPr>
        <w:color w:val="000000"/>
        <w:sz w:val="16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326C9"/>
    <w:multiLevelType w:val="hybridMultilevel"/>
    <w:tmpl w:val="36EEC094"/>
    <w:lvl w:ilvl="0" w:tplc="0D84DC4A">
      <w:start w:val="1"/>
      <w:numFmt w:val="bullet"/>
      <w:lvlText w:val="-"/>
      <w:lvlJc w:val="left"/>
      <w:pPr>
        <w:tabs>
          <w:tab w:val="num" w:pos="934"/>
        </w:tabs>
        <w:ind w:left="821" w:firstLine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61"/>
        </w:tabs>
        <w:ind w:left="22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1"/>
        </w:tabs>
        <w:ind w:left="37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21"/>
        </w:tabs>
        <w:ind w:left="44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1"/>
        </w:tabs>
        <w:ind w:left="51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1"/>
        </w:tabs>
        <w:ind w:left="58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81"/>
        </w:tabs>
        <w:ind w:left="65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1"/>
        </w:tabs>
        <w:ind w:left="7301" w:hanging="360"/>
      </w:pPr>
      <w:rPr>
        <w:rFonts w:ascii="Wingdings" w:hAnsi="Wingdings" w:hint="default"/>
      </w:rPr>
    </w:lvl>
  </w:abstractNum>
  <w:abstractNum w:abstractNumId="2">
    <w:nsid w:val="08CD3F8C"/>
    <w:multiLevelType w:val="hybridMultilevel"/>
    <w:tmpl w:val="5B76175A"/>
    <w:lvl w:ilvl="0" w:tplc="66566A42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0ED6665B"/>
    <w:multiLevelType w:val="hybridMultilevel"/>
    <w:tmpl w:val="E2D0FEA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A7677"/>
    <w:multiLevelType w:val="hybridMultilevel"/>
    <w:tmpl w:val="E6E8D7CC"/>
    <w:lvl w:ilvl="0" w:tplc="02BA1858">
      <w:start w:val="1"/>
      <w:numFmt w:val="bullet"/>
      <w:lvlText w:val=""/>
      <w:lvlJc w:val="left"/>
      <w:pPr>
        <w:tabs>
          <w:tab w:val="num" w:pos="1502"/>
        </w:tabs>
        <w:ind w:left="1048" w:firstLine="17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5">
    <w:nsid w:val="1CD70BF3"/>
    <w:multiLevelType w:val="hybridMultilevel"/>
    <w:tmpl w:val="2A741260"/>
    <w:lvl w:ilvl="0" w:tplc="1ADA9A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E0A96"/>
    <w:multiLevelType w:val="hybridMultilevel"/>
    <w:tmpl w:val="829E7232"/>
    <w:lvl w:ilvl="0" w:tplc="633C6F64">
      <w:start w:val="1"/>
      <w:numFmt w:val="bullet"/>
      <w:lvlText w:val=""/>
      <w:lvlJc w:val="left"/>
      <w:pPr>
        <w:tabs>
          <w:tab w:val="num" w:pos="567"/>
        </w:tabs>
        <w:ind w:left="68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7">
    <w:nsid w:val="25474503"/>
    <w:multiLevelType w:val="hybridMultilevel"/>
    <w:tmpl w:val="9CC82320"/>
    <w:lvl w:ilvl="0" w:tplc="0D84DC4A">
      <w:start w:val="1"/>
      <w:numFmt w:val="bullet"/>
      <w:lvlText w:val="-"/>
      <w:lvlJc w:val="left"/>
      <w:pPr>
        <w:tabs>
          <w:tab w:val="num" w:pos="934"/>
        </w:tabs>
        <w:ind w:left="821" w:firstLine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61"/>
        </w:tabs>
        <w:ind w:left="22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1"/>
        </w:tabs>
        <w:ind w:left="29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1"/>
        </w:tabs>
        <w:ind w:left="37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21"/>
        </w:tabs>
        <w:ind w:left="44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1"/>
        </w:tabs>
        <w:ind w:left="51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1"/>
        </w:tabs>
        <w:ind w:left="58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81"/>
        </w:tabs>
        <w:ind w:left="65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1"/>
        </w:tabs>
        <w:ind w:left="7301" w:hanging="360"/>
      </w:pPr>
      <w:rPr>
        <w:rFonts w:ascii="Wingdings" w:hAnsi="Wingdings" w:hint="default"/>
      </w:rPr>
    </w:lvl>
  </w:abstractNum>
  <w:abstractNum w:abstractNumId="8">
    <w:nsid w:val="323303EA"/>
    <w:multiLevelType w:val="hybridMultilevel"/>
    <w:tmpl w:val="BB44B636"/>
    <w:lvl w:ilvl="0" w:tplc="8354B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41A4E"/>
    <w:multiLevelType w:val="hybridMultilevel"/>
    <w:tmpl w:val="A7F269E0"/>
    <w:lvl w:ilvl="0" w:tplc="71E62596">
      <w:start w:val="1"/>
      <w:numFmt w:val="bullet"/>
      <w:lvlText w:val="-"/>
      <w:lvlJc w:val="left"/>
      <w:pPr>
        <w:tabs>
          <w:tab w:val="num" w:pos="737"/>
        </w:tabs>
        <w:ind w:left="737" w:firstLine="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72333"/>
    <w:multiLevelType w:val="hybridMultilevel"/>
    <w:tmpl w:val="0AE2C19C"/>
    <w:lvl w:ilvl="0" w:tplc="1520BAE8">
      <w:start w:val="1"/>
      <w:numFmt w:val="bullet"/>
      <w:lvlText w:val=""/>
      <w:lvlJc w:val="left"/>
      <w:pPr>
        <w:tabs>
          <w:tab w:val="num" w:pos="794"/>
        </w:tabs>
        <w:ind w:left="0" w:firstLine="79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11">
    <w:nsid w:val="57CD279B"/>
    <w:multiLevelType w:val="multilevel"/>
    <w:tmpl w:val="E6E8D7CC"/>
    <w:lvl w:ilvl="0">
      <w:start w:val="1"/>
      <w:numFmt w:val="bullet"/>
      <w:lvlText w:val=""/>
      <w:lvlJc w:val="left"/>
      <w:pPr>
        <w:tabs>
          <w:tab w:val="num" w:pos="1502"/>
        </w:tabs>
        <w:ind w:left="1048" w:firstLine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12">
    <w:nsid w:val="613908B8"/>
    <w:multiLevelType w:val="hybridMultilevel"/>
    <w:tmpl w:val="4A3EBF14"/>
    <w:lvl w:ilvl="0" w:tplc="0D84DC4A">
      <w:start w:val="1"/>
      <w:numFmt w:val="bullet"/>
      <w:lvlText w:val="-"/>
      <w:lvlJc w:val="left"/>
      <w:pPr>
        <w:tabs>
          <w:tab w:val="num" w:pos="678"/>
        </w:tabs>
        <w:ind w:left="565" w:firstLine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3">
    <w:nsid w:val="699E0E6F"/>
    <w:multiLevelType w:val="hybridMultilevel"/>
    <w:tmpl w:val="B5FAAE6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2367CD"/>
    <w:multiLevelType w:val="multilevel"/>
    <w:tmpl w:val="BB44B6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D341AD"/>
    <w:multiLevelType w:val="multilevel"/>
    <w:tmpl w:val="829E7232"/>
    <w:lvl w:ilvl="0">
      <w:start w:val="1"/>
      <w:numFmt w:val="bullet"/>
      <w:lvlText w:val=""/>
      <w:lvlJc w:val="left"/>
      <w:pPr>
        <w:tabs>
          <w:tab w:val="num" w:pos="567"/>
        </w:tabs>
        <w:ind w:left="6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C42F7"/>
    <w:rsid w:val="0009413F"/>
    <w:rsid w:val="00112F55"/>
    <w:rsid w:val="002661B4"/>
    <w:rsid w:val="002C0C74"/>
    <w:rsid w:val="003668CA"/>
    <w:rsid w:val="00512D59"/>
    <w:rsid w:val="005412BB"/>
    <w:rsid w:val="00AB7C0D"/>
    <w:rsid w:val="00EA73A2"/>
    <w:rsid w:val="00EC42F7"/>
    <w:rsid w:val="00EE1258"/>
    <w:rsid w:val="00F6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4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EC42F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EC42F7"/>
    <w:pPr>
      <w:keepNext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2F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EC42F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C42F7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C42F7"/>
    <w:pPr>
      <w:ind w:firstLine="907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EC42F7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C42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4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42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4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EC42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C42F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C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EC42F7"/>
    <w:pPr>
      <w:spacing w:after="120"/>
      <w:ind w:firstLine="170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C42F7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EC42F7"/>
  </w:style>
  <w:style w:type="character" w:styleId="Hyperlink">
    <w:name w:val="Hyperlink"/>
    <w:basedOn w:val="Fontepargpadro"/>
    <w:rsid w:val="00EC42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C42F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EC42F7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educacao@mafr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2012-11-08T14:40:00Z</dcterms:created>
  <dcterms:modified xsi:type="dcterms:W3CDTF">2012-11-09T11:30:00Z</dcterms:modified>
</cp:coreProperties>
</file>