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combustíveis para a frota de veículos do Corpo de Bombeiros Militar de Mafra</w:t>
      </w:r>
      <w:r w:rsidR="00FD1036">
        <w:rPr>
          <w:rFonts w:ascii="Calibri" w:hAnsi="Calibri" w:cs="Arial Narrow"/>
        </w:rPr>
        <w:t>.</w:t>
      </w:r>
    </w:p>
    <w:p w:rsidR="00FD1036" w:rsidRPr="00487160" w:rsidRDefault="00FD103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FD1036">
        <w:rPr>
          <w:rFonts w:ascii="Calibri" w:hAnsi="Calibri" w:cs="Arial Narrow"/>
          <w:b/>
        </w:rPr>
        <w:t xml:space="preserve"> RP</w:t>
      </w:r>
      <w:r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067/2017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242/2017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22/06/2017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22/06/2017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A720B" w:rsidRDefault="00DE6F5A">
      <w:r>
        <w:rPr>
          <w:rFonts w:ascii="Calibri" w:hAnsi="Calibri" w:cs="Arial Narrow"/>
          <w:b/>
        </w:rPr>
        <w:t xml:space="preserve"> 5206 - Auto Posto GruberLtda (16.862.382/0001-00)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5"/>
        <w:gridCol w:w="3613"/>
        <w:gridCol w:w="905"/>
        <w:gridCol w:w="1298"/>
        <w:gridCol w:w="942"/>
        <w:gridCol w:w="1107"/>
      </w:tblGrid>
      <w:tr w:rsidR="009A720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A720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</w:rPr>
              <w:t>67291 - Óleo Diesel S-10</w:t>
            </w:r>
            <w:r>
              <w:rPr>
                <w:rFonts w:ascii="Calibri" w:hAnsi="Calibri" w:cs="Arial Narrow"/>
              </w:rPr>
              <w:br/>
              <w:t>Dibrape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59.400,00</w:t>
            </w:r>
          </w:p>
        </w:tc>
      </w:tr>
      <w:tr w:rsidR="009A720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</w:rPr>
              <w:t>67292 - Gasolina Comum</w:t>
            </w:r>
            <w:r>
              <w:rPr>
                <w:rFonts w:ascii="Calibri" w:hAnsi="Calibri" w:cs="Arial Narrow"/>
              </w:rPr>
              <w:br/>
              <w:t>Dibrape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10.110,00</w:t>
            </w:r>
          </w:p>
        </w:tc>
      </w:tr>
      <w:tr w:rsidR="009A720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</w:rPr>
              <w:t>67293 - Agente Redutor Liquido ARLA 32 galão com 20 litros</w:t>
            </w:r>
            <w:r>
              <w:rPr>
                <w:rFonts w:ascii="Calibri" w:hAnsi="Calibri" w:cs="Arial Narrow"/>
              </w:rPr>
              <w:br/>
              <w:t>Top Arla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948,00</w:t>
            </w:r>
          </w:p>
        </w:tc>
      </w:tr>
      <w:tr w:rsidR="009A720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</w:rPr>
              <w:t>67294 - Óleo lubrificante para motores 2 tempos, frasco com 500 ml</w:t>
            </w:r>
            <w:r>
              <w:rPr>
                <w:rFonts w:ascii="Calibri" w:hAnsi="Calibri" w:cs="Arial Narrow"/>
              </w:rPr>
              <w:br/>
              <w:t>LUBRAX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211,25</w:t>
            </w:r>
          </w:p>
        </w:tc>
      </w:tr>
      <w:tr w:rsidR="009A720B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20B" w:rsidRDefault="00DE6F5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70.669,25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22/06/2017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D103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  <w:bookmarkStart w:id="0" w:name="_GoBack"/>
      <w:bookmarkEnd w:id="0"/>
    </w:p>
    <w:p w:rsidR="002647C3" w:rsidRDefault="00A57EC6" w:rsidP="00FD103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F5A" w:rsidRDefault="00DE6F5A" w:rsidP="0024645F">
      <w:pPr>
        <w:spacing w:after="0" w:line="240" w:lineRule="auto"/>
      </w:pPr>
      <w:r>
        <w:separator/>
      </w:r>
    </w:p>
  </w:endnote>
  <w:endnote w:type="continuationSeparator" w:id="0">
    <w:p w:rsidR="00DE6F5A" w:rsidRDefault="00DE6F5A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F5A" w:rsidRDefault="00DE6F5A" w:rsidP="0024645F">
      <w:pPr>
        <w:spacing w:after="0" w:line="240" w:lineRule="auto"/>
      </w:pPr>
      <w:r>
        <w:separator/>
      </w:r>
    </w:p>
  </w:footnote>
  <w:footnote w:type="continuationSeparator" w:id="0">
    <w:p w:rsidR="00DE6F5A" w:rsidRDefault="00DE6F5A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1B1" w:rsidRPr="007010DF" w:rsidRDefault="0035720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-589915</wp:posOffset>
              </wp:positionH>
              <wp:positionV relativeFrom="paragraph">
                <wp:posOffset>-161290</wp:posOffset>
              </wp:positionV>
              <wp:extent cx="1212215" cy="1215390"/>
              <wp:effectExtent l="635" t="635" r="381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215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81pt;height:76.5pt" o:ole="" fillcolor="window">
                                <v:imagedata r:id="rId1" o:title=""/>
                              </v:shape>
                              <o:OLEObject Type="Embed" ProgID="Word.Picture.8" ShapeID="_x0000_i1025" DrawAspect="Content" ObjectID="_1559978419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2.7pt;width:95.45pt;height:95.7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" stroked="f">
              <v:textbox style="mso-fit-shape-to-text:t">
                <w:txbxContent>
                  <w:bookmarkStart w:id="2" w:name="_MON_1499864854"/>
                  <w:bookmarkEnd w:id="2"/>
                  <w:p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>
                        <v:shape id="_x0000_i1025" type="#_x0000_t75" style="width:81pt;height:76.5pt" o:ole="" fillcolor="window">
                          <v:imagedata r:id="rId1" o:title=""/>
                        </v:shape>
                        <o:OLEObject Type="Embed" ProgID="Word.Picture.8" ShapeID="_x0000_i1025" DrawAspect="Content" ObjectID="_1559978419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357209"/>
    <w:rsid w:val="00402D15"/>
    <w:rsid w:val="00451557"/>
    <w:rsid w:val="004E5201"/>
    <w:rsid w:val="0073498F"/>
    <w:rsid w:val="007D138B"/>
    <w:rsid w:val="007F17E8"/>
    <w:rsid w:val="00844D1E"/>
    <w:rsid w:val="008C0D4F"/>
    <w:rsid w:val="009A720B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DE6F5A"/>
    <w:rsid w:val="00F301B1"/>
    <w:rsid w:val="00F503C6"/>
    <w:rsid w:val="00F645AD"/>
    <w:rsid w:val="00FD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8A5D5C5-4CD6-4004-BAE2-A29359F0D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cp:lastPrinted>2017-06-26T13:33:00Z</cp:lastPrinted>
  <dcterms:created xsi:type="dcterms:W3CDTF">2017-06-26T13:34:00Z</dcterms:created>
  <dcterms:modified xsi:type="dcterms:W3CDTF">2017-06-26T13:34:00Z</dcterms:modified>
</cp:coreProperties>
</file>