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95C" w:rsidRDefault="0045395C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 w:rsidR="00111F12">
        <w:rPr>
          <w:rFonts w:ascii="Calibri" w:hAnsi="Calibri" w:cs="Arial Narrow"/>
        </w:rPr>
        <w:t>Aquisição de Persianas, Papel de Parede e Dispensadores de Preservativos atraves do Fundo Municipal de Saúde.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</w:t>
      </w:r>
      <w:r w:rsidR="00C93945">
        <w:rPr>
          <w:rFonts w:ascii="Calibri" w:hAnsi="Calibri" w:cs="Arial Narrow"/>
          <w:b/>
        </w:rPr>
        <w:t xml:space="preserve"> Presencial – Registro de Preços </w:t>
      </w:r>
      <w:r w:rsidRPr="00A57EC6">
        <w:rPr>
          <w:rFonts w:ascii="Calibri" w:hAnsi="Calibri" w:cs="Arial Narrow"/>
          <w:b/>
        </w:rPr>
        <w:t>número:</w:t>
      </w:r>
      <w:r w:rsidR="00C93945"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103/2017</w:t>
      </w:r>
      <w:r w:rsidR="00C93945">
        <w:rPr>
          <w:rFonts w:ascii="Calibri" w:hAnsi="Calibri" w:cs="Arial Narrow"/>
        </w:rPr>
        <w:t xml:space="preserve"> </w:t>
      </w:r>
      <w:r w:rsidR="00111F12" w:rsidRPr="00111F12">
        <w:rPr>
          <w:rFonts w:ascii="Calibri" w:hAnsi="Calibri" w:cs="Arial Narrow"/>
          <w:b/>
        </w:rPr>
        <w:t>Processo número:</w:t>
      </w:r>
      <w:r w:rsidR="0045395C"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413/2017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 w:rsidR="00C93945"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18/09/2017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 w:rsidR="00C93945">
        <w:rPr>
          <w:rFonts w:ascii="Calibri" w:hAnsi="Calibri" w:cs="Arial Narrow"/>
          <w:b/>
        </w:rPr>
        <w:t xml:space="preserve"> </w:t>
      </w:r>
      <w:r w:rsidR="00C93945">
        <w:rPr>
          <w:rFonts w:ascii="Calibri" w:hAnsi="Calibri" w:cs="Arial Narrow"/>
        </w:rPr>
        <w:t>11/10</w:t>
      </w:r>
      <w:r w:rsidR="00111F12">
        <w:rPr>
          <w:rFonts w:ascii="Calibri" w:hAnsi="Calibri" w:cs="Arial Narrow"/>
        </w:rPr>
        <w:t>/2017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A2A01" w:rsidRDefault="0037288D">
      <w:r>
        <w:rPr>
          <w:rFonts w:ascii="Calibri" w:hAnsi="Calibri" w:cs="Arial Narrow"/>
          <w:b/>
        </w:rPr>
        <w:t xml:space="preserve"> 5101 - Renata Alcoforado Lacerda da Silva ME (14.220.183/0001-65)</w:t>
      </w:r>
    </w:p>
    <w:tbl>
      <w:tblPr>
        <w:tblW w:w="0" w:type="auto"/>
        <w:tblLook w:val="04A0"/>
      </w:tblPr>
      <w:tblGrid>
        <w:gridCol w:w="843"/>
        <w:gridCol w:w="3513"/>
        <w:gridCol w:w="905"/>
        <w:gridCol w:w="1298"/>
        <w:gridCol w:w="942"/>
        <w:gridCol w:w="1219"/>
      </w:tblGrid>
      <w:tr w:rsidR="001A2A0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1A2A0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</w:pPr>
            <w:r>
              <w:rPr>
                <w:rFonts w:ascii="Calibri" w:hAnsi="Calibri" w:cs="Arial Narrow"/>
              </w:rPr>
              <w:t xml:space="preserve">69130 - Persiana aluminio horizontal 25 mm 0,21 branco liso instalada </w:t>
            </w:r>
            <w:r>
              <w:rPr>
                <w:rFonts w:ascii="Calibri" w:hAnsi="Calibri" w:cs="Arial Narrow"/>
              </w:rPr>
              <w:br/>
              <w:t>QUEVEDO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</w:pPr>
            <w:r>
              <w:rPr>
                <w:rFonts w:ascii="Calibri" w:hAnsi="Calibri" w:cs="Arial Narrow"/>
              </w:rPr>
              <w:t>M²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63,69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50.952,00</w:t>
            </w:r>
          </w:p>
        </w:tc>
      </w:tr>
      <w:tr w:rsidR="001A2A0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</w:pPr>
            <w:r>
              <w:rPr>
                <w:rFonts w:ascii="Calibri" w:hAnsi="Calibri" w:cs="Arial Narrow"/>
              </w:rPr>
              <w:t xml:space="preserve">69131 - Persiana de blecaute lavavel rolo com box e guias laterais, branco liso  </w:t>
            </w:r>
            <w:r>
              <w:rPr>
                <w:rFonts w:ascii="Calibri" w:hAnsi="Calibri" w:cs="Arial Narrow"/>
              </w:rPr>
              <w:br/>
              <w:t>QUEVEDO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</w:pPr>
            <w:r>
              <w:rPr>
                <w:rFonts w:ascii="Calibri" w:hAnsi="Calibri" w:cs="Arial Narrow"/>
              </w:rPr>
              <w:t>M²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172,00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137.600,00</w:t>
            </w:r>
          </w:p>
        </w:tc>
      </w:tr>
      <w:tr w:rsidR="001A2A0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</w:pPr>
            <w:r>
              <w:rPr>
                <w:rFonts w:ascii="Calibri" w:hAnsi="Calibri" w:cs="Arial Narrow"/>
              </w:rPr>
              <w:t>69133 - Manutenção</w:t>
            </w:r>
            <w:r>
              <w:rPr>
                <w:rFonts w:ascii="Calibri" w:hAnsi="Calibri" w:cs="Arial Narrow"/>
              </w:rPr>
              <w:br/>
            </w:r>
            <w:r>
              <w:rPr>
                <w:rFonts w:ascii="Calibri" w:hAnsi="Calibri" w:cs="Arial Narrow"/>
              </w:rPr>
              <w:t xml:space="preserve">Manutenção de persiana: inclui a troca de peças e a lubrificação dos mecanismos de funcionamento; Troca e manutenção de lâminas (horizontais e verticais); Troca e manutenção das cordas </w:t>
            </w:r>
            <w:r>
              <w:rPr>
                <w:rFonts w:ascii="Calibri" w:hAnsi="Calibri" w:cs="Arial Narrow"/>
              </w:rPr>
              <w:br/>
              <w:t>QUEVEDO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</w:pPr>
            <w:r>
              <w:rPr>
                <w:rFonts w:ascii="Calibri" w:hAnsi="Calibri" w:cs="Arial Narrow"/>
              </w:rPr>
              <w:t>M²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33,98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16.990,00</w:t>
            </w:r>
          </w:p>
        </w:tc>
      </w:tr>
      <w:tr w:rsidR="001A2A01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205.542,00</w:t>
            </w:r>
          </w:p>
        </w:tc>
      </w:tr>
    </w:tbl>
    <w:p w:rsidR="001A2A01" w:rsidRDefault="0037288D">
      <w:r>
        <w:rPr>
          <w:rFonts w:ascii="Calibri" w:hAnsi="Calibri" w:cs="Arial Narrow"/>
          <w:b/>
        </w:rPr>
        <w:t xml:space="preserve"> </w:t>
      </w:r>
      <w:r>
        <w:rPr>
          <w:rFonts w:ascii="Calibri" w:hAnsi="Calibri" w:cs="Arial Narrow"/>
          <w:b/>
        </w:rPr>
        <w:t>9514 - ETIPLAST COMERCIO E SERVIÇOS LTDA EPP (13.220.783/0001-60)</w:t>
      </w:r>
    </w:p>
    <w:tbl>
      <w:tblPr>
        <w:tblW w:w="0" w:type="auto"/>
        <w:tblLook w:val="04A0"/>
      </w:tblPr>
      <w:tblGrid>
        <w:gridCol w:w="853"/>
        <w:gridCol w:w="3615"/>
        <w:gridCol w:w="905"/>
        <w:gridCol w:w="1298"/>
        <w:gridCol w:w="942"/>
        <w:gridCol w:w="1107"/>
      </w:tblGrid>
      <w:tr w:rsidR="001A2A0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1A2A0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5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</w:pPr>
            <w:r>
              <w:rPr>
                <w:rFonts w:ascii="Calibri" w:hAnsi="Calibri" w:cs="Arial Narrow"/>
              </w:rPr>
              <w:t>69134 - Dispensador</w:t>
            </w:r>
            <w:r>
              <w:rPr>
                <w:rFonts w:ascii="Calibri" w:hAnsi="Calibri" w:cs="Arial Narrow"/>
              </w:rPr>
              <w:br/>
            </w:r>
            <w:r>
              <w:rPr>
                <w:rFonts w:ascii="Calibri" w:hAnsi="Calibri" w:cs="Arial Narrow"/>
              </w:rPr>
              <w:t xml:space="preserve">Dispensador de preservativo masculino fabricado em acrilico cristal, com 300 mm x 170 mm x 60 mm x 3 mm, de uma coluna, capacidade para tiras de 3 embalagens, capacidade aproximadamente 390 preservativos, fixação em parede, abertura frontal para facilitar </w:t>
            </w:r>
            <w:r>
              <w:rPr>
                <w:rFonts w:ascii="Calibri" w:hAnsi="Calibri" w:cs="Arial Narrow"/>
              </w:rPr>
              <w:t xml:space="preserve">a acomodação das tiras. Cada dispensador devera acompanhar o necessario para a fixação na parede.  </w:t>
            </w:r>
            <w:r>
              <w:rPr>
                <w:rFonts w:ascii="Calibri" w:hAnsi="Calibri" w:cs="Arial Narrow"/>
              </w:rPr>
              <w:br/>
              <w:t>ETIPLASTI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7.680,00</w:t>
            </w:r>
          </w:p>
        </w:tc>
      </w:tr>
      <w:tr w:rsidR="001A2A0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</w:pPr>
            <w:r>
              <w:rPr>
                <w:rFonts w:ascii="Calibri" w:hAnsi="Calibri" w:cs="Arial Narrow"/>
              </w:rPr>
              <w:t>69135 - Dispensador</w:t>
            </w:r>
            <w:r>
              <w:rPr>
                <w:rFonts w:ascii="Calibri" w:hAnsi="Calibri" w:cs="Arial Narrow"/>
              </w:rPr>
              <w:br/>
              <w:t>Dispensador de preservativo feminino fabricado em acrilico cristal de 300 mm x 13 mm x 90 mm x 3 mm</w:t>
            </w:r>
            <w:r>
              <w:rPr>
                <w:rFonts w:ascii="Calibri" w:hAnsi="Calibri" w:cs="Arial Narrow"/>
              </w:rPr>
              <w:t xml:space="preserve">, de uma coluna, embalagens individuais, capacidade aproximadamente de 60 preservativos, fixação em parede, abertura frontal para facilitar a acomodação das tiras. Cada dispensador devera acompanhar o necessario para a fixação na parede </w:t>
            </w:r>
            <w:r>
              <w:rPr>
                <w:rFonts w:ascii="Calibri" w:hAnsi="Calibri" w:cs="Arial Narrow"/>
              </w:rPr>
              <w:br/>
              <w:t>ETIPLASTI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</w:t>
            </w:r>
            <w:r>
              <w:rPr>
                <w:rFonts w:ascii="Calibri" w:hAnsi="Calibri" w:cs="Arial Narrow"/>
              </w:rPr>
              <w:t>05,00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6.300,00</w:t>
            </w:r>
          </w:p>
        </w:tc>
      </w:tr>
      <w:tr w:rsidR="001A2A01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01" w:rsidRDefault="0037288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13.980,00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C93945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Mafra, </w:t>
      </w:r>
      <w:r w:rsidR="00C93945">
        <w:rPr>
          <w:rFonts w:ascii="Calibri" w:hAnsi="Calibri" w:cs="Arial Narrow"/>
        </w:rPr>
        <w:t>11/10</w:t>
      </w:r>
      <w:r w:rsidR="00111F12">
        <w:rPr>
          <w:rFonts w:ascii="Calibri" w:hAnsi="Calibri" w:cs="Arial Narrow"/>
        </w:rPr>
        <w:t>/2017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37288D" w:rsidRDefault="0037288D" w:rsidP="0037288D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37288D" w:rsidRDefault="0037288D" w:rsidP="0037288D">
      <w:pPr>
        <w:spacing w:line="240" w:lineRule="auto"/>
        <w:ind w:right="-427"/>
        <w:rPr>
          <w:rFonts w:ascii="Calibri" w:hAnsi="Calibri" w:cs="Arial Narrow"/>
          <w:bCs/>
        </w:rPr>
      </w:pPr>
      <w:r>
        <w:rPr>
          <w:rFonts w:ascii="Calibri" w:hAnsi="Calibri" w:cs="Arial Narrow"/>
          <w:b/>
          <w:bCs/>
        </w:rPr>
        <w:t>_________________________________                       _______________________________</w:t>
      </w:r>
      <w:r>
        <w:rPr>
          <w:rFonts w:ascii="Calibri" w:hAnsi="Calibri" w:cs="Arial Narrow"/>
          <w:b/>
          <w:bCs/>
        </w:rPr>
        <w:br/>
      </w:r>
      <w:r>
        <w:rPr>
          <w:rFonts w:ascii="Calibri" w:hAnsi="Calibri"/>
        </w:rPr>
        <w:t xml:space="preserve">Wellington Roberto </w:t>
      </w:r>
      <w:proofErr w:type="spellStart"/>
      <w:r>
        <w:rPr>
          <w:rFonts w:ascii="Calibri" w:hAnsi="Calibri"/>
        </w:rPr>
        <w:t>Bielecki</w:t>
      </w:r>
      <w:proofErr w:type="spellEnd"/>
      <w:r>
        <w:rPr>
          <w:rFonts w:ascii="Calibri" w:hAnsi="Calibri" w:cs="Arial Narrow"/>
          <w:bCs/>
        </w:rPr>
        <w:tab/>
      </w:r>
      <w:r>
        <w:rPr>
          <w:rFonts w:ascii="Calibri" w:hAnsi="Calibri" w:cs="Arial Narrow"/>
          <w:bCs/>
        </w:rPr>
        <w:tab/>
        <w:t xml:space="preserve">                                     </w:t>
      </w:r>
      <w:r>
        <w:rPr>
          <w:rFonts w:ascii="Calibri" w:eastAsia="Calibri" w:hAnsi="Calibri"/>
        </w:rPr>
        <w:t>Rodney Luiz Medeiros</w:t>
      </w:r>
      <w:r>
        <w:rPr>
          <w:rFonts w:ascii="Calibri" w:hAnsi="Calibri" w:cs="Arial Narrow"/>
          <w:bCs/>
        </w:rPr>
        <w:br/>
        <w:t xml:space="preserve">      Prefeito Municipal           </w:t>
      </w:r>
      <w:r>
        <w:rPr>
          <w:rFonts w:ascii="Calibri" w:hAnsi="Calibri" w:cs="Arial Narrow"/>
          <w:bCs/>
        </w:rPr>
        <w:tab/>
      </w:r>
      <w:r>
        <w:rPr>
          <w:rFonts w:ascii="Calibri" w:hAnsi="Calibri" w:cs="Arial Narrow"/>
          <w:bCs/>
        </w:rPr>
        <w:tab/>
      </w:r>
      <w:r>
        <w:rPr>
          <w:rFonts w:ascii="Calibri" w:hAnsi="Calibri" w:cs="Arial Narrow"/>
          <w:bCs/>
        </w:rPr>
        <w:tab/>
        <w:t xml:space="preserve">           Secretário Municipal de Administração </w:t>
      </w:r>
    </w:p>
    <w:p w:rsidR="002647C3" w:rsidRDefault="002647C3" w:rsidP="0037288D">
      <w:pPr>
        <w:spacing w:line="240" w:lineRule="auto"/>
      </w:pPr>
    </w:p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1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1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1A2A01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1A2A01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69650822" r:id="rId2"/>
                  </w:object>
                </w:r>
              </w:p>
            </w:txbxContent>
          </v:textbox>
        </v:shape>
      </w:pic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 xml:space="preserve">Av. Prefeito Frederico </w:t>
    </w:r>
    <w:proofErr w:type="spellStart"/>
    <w:r w:rsidRPr="00651303">
      <w:rPr>
        <w:rFonts w:ascii="Calibri" w:hAnsi="Calibri"/>
      </w:rPr>
      <w:t>Heyse</w:t>
    </w:r>
    <w:proofErr w:type="spellEnd"/>
    <w:r w:rsidRPr="00651303">
      <w:rPr>
        <w:rFonts w:ascii="Calibri" w:hAnsi="Calibri"/>
      </w:rPr>
      <w:t xml:space="preserve">, 1386 – Ed. Francisco </w:t>
    </w:r>
    <w:proofErr w:type="spellStart"/>
    <w:r w:rsidRPr="00651303">
      <w:rPr>
        <w:rFonts w:ascii="Calibri" w:hAnsi="Calibri"/>
      </w:rPr>
      <w:t>Grossl</w:t>
    </w:r>
    <w:proofErr w:type="spellEnd"/>
    <w:r w:rsidRPr="00651303">
      <w:rPr>
        <w:rFonts w:ascii="Calibri" w:hAnsi="Calibri"/>
      </w:rPr>
      <w:t xml:space="preserve">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1A2A01"/>
    <w:rsid w:val="0024645F"/>
    <w:rsid w:val="002647C3"/>
    <w:rsid w:val="002E5F23"/>
    <w:rsid w:val="002E6205"/>
    <w:rsid w:val="0035322B"/>
    <w:rsid w:val="0037288D"/>
    <w:rsid w:val="00402D15"/>
    <w:rsid w:val="00451557"/>
    <w:rsid w:val="0045395C"/>
    <w:rsid w:val="004E5201"/>
    <w:rsid w:val="005936B1"/>
    <w:rsid w:val="00651303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C93945"/>
    <w:rsid w:val="00CE0695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377</Words>
  <Characters>2040</Characters>
  <Application>Microsoft Office Word</Application>
  <DocSecurity>0</DocSecurity>
  <Lines>17</Lines>
  <Paragraphs>4</Paragraphs>
  <ScaleCrop>false</ScaleCrop>
  <Company>....</Company>
  <LinksUpToDate>false</LinksUpToDate>
  <CharactersWithSpaces>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Mari.lic</cp:lastModifiedBy>
  <cp:revision>3</cp:revision>
  <dcterms:created xsi:type="dcterms:W3CDTF">2017-10-16T11:18:00Z</dcterms:created>
  <dcterms:modified xsi:type="dcterms:W3CDTF">2017-10-16T11:20:00Z</dcterms:modified>
</cp:coreProperties>
</file>