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especializada para instalação e fornecimento de rede de Internet por fibra óptica, destinada a Secretaria Municipal de Assistência Social, através do Fundo Municipal de Assistência Social.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FF1143">
        <w:rPr>
          <w:rFonts w:ascii="Calibri" w:hAnsi="Calibri" w:cs="Arial Narrow"/>
          <w:b/>
        </w:rPr>
        <w:t xml:space="preserve">Presencial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048/2018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171/2018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30/07/2018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30/07/2018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54ED1" w:rsidRDefault="0031654F">
      <w:r>
        <w:rPr>
          <w:rFonts w:ascii="Calibri" w:hAnsi="Calibri" w:cs="Arial Narrow"/>
          <w:b/>
        </w:rPr>
        <w:t xml:space="preserve"> 9812 - MARCIANO GREIN BENINCA (05.353.257/0001-40)</w:t>
      </w:r>
    </w:p>
    <w:tbl>
      <w:tblPr>
        <w:tblW w:w="0" w:type="auto"/>
        <w:tblLook w:val="04A0"/>
      </w:tblPr>
      <w:tblGrid>
        <w:gridCol w:w="710"/>
        <w:gridCol w:w="728"/>
        <w:gridCol w:w="1902"/>
        <w:gridCol w:w="905"/>
        <w:gridCol w:w="1239"/>
        <w:gridCol w:w="1298"/>
        <w:gridCol w:w="942"/>
        <w:gridCol w:w="996"/>
      </w:tblGrid>
      <w:tr w:rsidR="00154E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54E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</w:rPr>
              <w:t>75913 - Instalação da internet (serviço e material necessário)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</w:rPr>
              <w:t>MARCIANO GREIN BENINCA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560,00</w:t>
            </w:r>
          </w:p>
        </w:tc>
      </w:tr>
      <w:tr w:rsidR="00154E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</w:rPr>
              <w:t>75914 - Rede de Fibra Óptica com: -Velocidade de download igual ou acima de 50 mb; -Velocidade de upload: igual ou acima de 25 mb; -Garantia de 100% da  banda contratada. Sem limite de conexões simultâneas -G</w:t>
            </w:r>
            <w:r>
              <w:rPr>
                <w:rFonts w:ascii="Calibri" w:hAnsi="Calibri" w:cs="Arial Narrow"/>
              </w:rPr>
              <w:br/>
              <w:t xml:space="preserve">Rede de Fibra Óptica com: -Velocidade de </w:t>
            </w:r>
            <w:r>
              <w:rPr>
                <w:rFonts w:ascii="Calibri" w:hAnsi="Calibri" w:cs="Arial Narrow"/>
              </w:rPr>
              <w:lastRenderedPageBreak/>
              <w:t>downlo</w:t>
            </w:r>
            <w:r>
              <w:rPr>
                <w:rFonts w:ascii="Calibri" w:hAnsi="Calibri" w:cs="Arial Narrow"/>
              </w:rPr>
              <w:t>ad igual ou acima de 50 mb; -Velocidade de upload: igual ou acima de 25 mb; -Garantia de 100% da  banda contratada. Sem limite de conexões simultâneas -Garantia de assistência técnica do serviço durante o período contratado, por conta do provedor 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Mês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</w:pPr>
            <w:r>
              <w:rPr>
                <w:rFonts w:ascii="Calibri" w:hAnsi="Calibri" w:cs="Arial Narrow"/>
              </w:rPr>
              <w:t>MAR</w:t>
            </w:r>
            <w:r>
              <w:rPr>
                <w:rFonts w:ascii="Calibri" w:hAnsi="Calibri" w:cs="Arial Narrow"/>
              </w:rPr>
              <w:t>CIANO GREIN BENINCA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2.940,00</w:t>
            </w:r>
          </w:p>
        </w:tc>
      </w:tr>
      <w:tr w:rsidR="00154ED1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31654F" w:rsidP="00FF114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ED1" w:rsidRDefault="00FF1143">
            <w:pPr>
              <w:spacing w:after="0"/>
            </w:pPr>
            <w:r>
              <w:rPr>
                <w:rFonts w:ascii="Calibri" w:hAnsi="Calibri" w:cs="Arial Narrow"/>
              </w:rPr>
              <w:t>3.500,00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30/07/2018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154ED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154ED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2pt;height:76.6pt" o:ole="" fillcolor="window">
                      <v:imagedata r:id="rId1" o:title=""/>
                    </v:shape>
                    <o:OLEObject Type="Embed" ProgID="Word.Picture.8" ShapeID="_x0000_i1026" DrawAspect="Content" ObjectID="_159453317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0D373C"/>
    <w:rsid w:val="00111F12"/>
    <w:rsid w:val="00154ED1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  <w:rsid w:val="00FF1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1296</Characters>
  <Application>Microsoft Office Word</Application>
  <DocSecurity>0</DocSecurity>
  <Lines>10</Lines>
  <Paragraphs>3</Paragraphs>
  <ScaleCrop>false</ScaleCrop>
  <Company>....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2018-07-31T12:05:00Z</cp:lastPrinted>
  <dcterms:created xsi:type="dcterms:W3CDTF">2018-07-31T12:06:00Z</dcterms:created>
  <dcterms:modified xsi:type="dcterms:W3CDTF">2018-07-31T12:06:00Z</dcterms:modified>
</cp:coreProperties>
</file>