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  <w:bookmarkStart w:id="0" w:name="_GoBack"/>
      <w:bookmarkEnd w:id="0"/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Pr="0024645F">
        <w:rPr>
          <w:rFonts w:ascii="Calibri" w:hAnsi="Calibri" w:cs="Arial Narrow"/>
          <w:b/>
        </w:rPr>
        <w:t>aquisição de ração e insumos agrícolas, destinados a Escola Agrícola "Prefeito José Schultz Filho", através da Secretaria Municipal de Educação</w:t>
      </w:r>
      <w:r w:rsidR="007F17E8">
        <w:rPr>
          <w:rFonts w:ascii="Calibri" w:hAnsi="Calibri" w:cs="Arial Narrow"/>
        </w:rPr>
        <w:t xml:space="preserve"> 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r w:rsidRPr="00A57EC6">
        <w:rPr>
          <w:rFonts w:ascii="Calibri" w:hAnsi="Calibri" w:cs="Arial Narrow"/>
          <w:b/>
        </w:rPr>
        <w:t>104/2018</w:t>
      </w:r>
      <w:r w:rsidR="00111F12">
        <w:rPr>
          <w:rFonts w:ascii="Calibri" w:hAnsi="Calibri" w:cs="Arial Narrow"/>
        </w:rPr>
        <w:t xml:space="preserve">  </w:t>
      </w:r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</w:t>
      </w:r>
      <w:r w:rsidRPr="00A57EC6">
        <w:rPr>
          <w:rFonts w:ascii="Calibri" w:hAnsi="Calibri" w:cs="Arial Narrow"/>
          <w:b/>
        </w:rPr>
        <w:t>456/2018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17/10/2018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2F3121">
        <w:rPr>
          <w:rFonts w:ascii="Calibri" w:hAnsi="Calibri" w:cs="Arial Narrow"/>
          <w:b/>
        </w:rPr>
        <w:t>18</w:t>
      </w:r>
      <w:r w:rsidRPr="00A57EC6">
        <w:rPr>
          <w:rFonts w:ascii="Calibri" w:hAnsi="Calibri" w:cs="Arial Narrow"/>
          <w:b/>
        </w:rPr>
        <w:t>/10/2018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309B6" w:rsidRDefault="002F3121">
      <w:r>
        <w:rPr>
          <w:rFonts w:ascii="Calibri" w:hAnsi="Calibri" w:cs="Arial Narrow"/>
          <w:b/>
        </w:rPr>
        <w:t xml:space="preserve"> 4764 - Agropecuária Riomafra Ltda ME (11.991.563/0001-05)</w:t>
      </w:r>
    </w:p>
    <w:tbl>
      <w:tblPr>
        <w:tblW w:w="0" w:type="auto"/>
        <w:tblLook w:val="04A0"/>
      </w:tblPr>
      <w:tblGrid>
        <w:gridCol w:w="782"/>
        <w:gridCol w:w="2489"/>
        <w:gridCol w:w="905"/>
        <w:gridCol w:w="1032"/>
        <w:gridCol w:w="1298"/>
        <w:gridCol w:w="1107"/>
        <w:gridCol w:w="1107"/>
      </w:tblGrid>
      <w:tr w:rsidR="002309B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2309B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</w:pPr>
            <w:r>
              <w:rPr>
                <w:rFonts w:ascii="Calibri" w:hAnsi="Calibri" w:cs="Arial Narrow"/>
              </w:rPr>
              <w:t>77243 - Ração Bovinos Lactação 20% a 22%, sacos de 25kg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</w:pPr>
            <w:r>
              <w:rPr>
                <w:rFonts w:ascii="Calibri" w:hAnsi="Calibri" w:cs="Arial Narrow"/>
              </w:rPr>
              <w:t>Sac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</w:pPr>
            <w:r>
              <w:rPr>
                <w:rFonts w:ascii="Calibri" w:hAnsi="Calibri" w:cs="Arial Narrow"/>
              </w:rPr>
              <w:t>Anhambi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584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50,90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29.725,60</w:t>
            </w:r>
          </w:p>
        </w:tc>
      </w:tr>
      <w:tr w:rsidR="002309B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</w:pPr>
            <w:r>
              <w:rPr>
                <w:rFonts w:ascii="Calibri" w:hAnsi="Calibri" w:cs="Arial Narrow"/>
              </w:rPr>
              <w:t>77245 - Ração Bezerros, sacos de 25kg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</w:pPr>
            <w:r>
              <w:rPr>
                <w:rFonts w:ascii="Calibri" w:hAnsi="Calibri" w:cs="Arial Narrow"/>
              </w:rPr>
              <w:t>Sac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</w:pPr>
            <w:r>
              <w:rPr>
                <w:rFonts w:ascii="Calibri" w:hAnsi="Calibri" w:cs="Arial Narrow"/>
              </w:rPr>
              <w:t>Anhambi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60,20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2.889,60</w:t>
            </w:r>
          </w:p>
        </w:tc>
      </w:tr>
      <w:tr w:rsidR="002309B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</w:pPr>
            <w:r>
              <w:rPr>
                <w:rFonts w:ascii="Calibri" w:hAnsi="Calibri" w:cs="Arial Narrow"/>
              </w:rPr>
              <w:t>77247 - Ração Inicial Leitão 18%, sacos de 25kg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</w:pPr>
            <w:r>
              <w:rPr>
                <w:rFonts w:ascii="Calibri" w:hAnsi="Calibri" w:cs="Arial Narrow"/>
              </w:rPr>
              <w:t>Sac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</w:pPr>
            <w:r>
              <w:rPr>
                <w:rFonts w:ascii="Calibri" w:hAnsi="Calibri" w:cs="Arial Narrow"/>
              </w:rPr>
              <w:t>AGRARIA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89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53,30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4.743,70</w:t>
            </w:r>
          </w:p>
        </w:tc>
      </w:tr>
      <w:tr w:rsidR="002309B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</w:pPr>
            <w:r>
              <w:rPr>
                <w:rFonts w:ascii="Calibri" w:hAnsi="Calibri" w:cs="Arial Narrow"/>
              </w:rPr>
              <w:t>77248 - Ração Frango Postura 15%, sacos de 25kg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</w:pPr>
            <w:r>
              <w:rPr>
                <w:rFonts w:ascii="Calibri" w:hAnsi="Calibri" w:cs="Arial Narrow"/>
              </w:rPr>
              <w:t>Sac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</w:pPr>
            <w:r>
              <w:rPr>
                <w:rFonts w:ascii="Calibri" w:hAnsi="Calibri" w:cs="Arial Narrow"/>
              </w:rPr>
              <w:t>Anhambi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124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48,90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6.063,60</w:t>
            </w:r>
          </w:p>
        </w:tc>
      </w:tr>
      <w:tr w:rsidR="002309B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</w:pPr>
            <w:r>
              <w:rPr>
                <w:rFonts w:ascii="Calibri" w:hAnsi="Calibri" w:cs="Arial Narrow"/>
              </w:rPr>
              <w:t>77249 - Ração Coelhos 13% a 18%, sacos de 25kg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</w:pPr>
            <w:r>
              <w:rPr>
                <w:rFonts w:ascii="Calibri" w:hAnsi="Calibri" w:cs="Arial Narrow"/>
              </w:rPr>
              <w:t>Sac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</w:pPr>
            <w:r>
              <w:rPr>
                <w:rFonts w:ascii="Calibri" w:hAnsi="Calibri" w:cs="Arial Narrow"/>
              </w:rPr>
              <w:t>AGRARIA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86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42,90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3.689,40</w:t>
            </w:r>
          </w:p>
        </w:tc>
      </w:tr>
      <w:tr w:rsidR="002309B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</w:pPr>
            <w:r>
              <w:rPr>
                <w:rFonts w:ascii="Calibri" w:hAnsi="Calibri" w:cs="Arial Narrow"/>
              </w:rPr>
              <w:t>77251 - Sal Mineral Bovinos para lactação e confinamento, sacos de 30kg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</w:pPr>
            <w:r>
              <w:rPr>
                <w:rFonts w:ascii="Calibri" w:hAnsi="Calibri" w:cs="Arial Narrow"/>
              </w:rPr>
              <w:t>Sac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</w:pPr>
            <w:r>
              <w:rPr>
                <w:rFonts w:ascii="Calibri" w:hAnsi="Calibri" w:cs="Arial Narrow"/>
              </w:rPr>
              <w:t>Supra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89,00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890,00</w:t>
            </w:r>
          </w:p>
        </w:tc>
      </w:tr>
      <w:tr w:rsidR="002309B6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lastRenderedPageBreak/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48.001,90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309B6">
            <w:pPr>
              <w:spacing w:after="0"/>
            </w:pPr>
          </w:p>
        </w:tc>
      </w:tr>
    </w:tbl>
    <w:p w:rsidR="002309B6" w:rsidRDefault="002F3121">
      <w:r>
        <w:rPr>
          <w:rFonts w:ascii="Calibri" w:hAnsi="Calibri" w:cs="Arial Narrow"/>
          <w:b/>
        </w:rPr>
        <w:t xml:space="preserve"> 9213 - Máxima Atacadista Eireli ME (26.716.048/0001-94)</w:t>
      </w:r>
    </w:p>
    <w:tbl>
      <w:tblPr>
        <w:tblW w:w="0" w:type="auto"/>
        <w:tblLook w:val="04A0"/>
      </w:tblPr>
      <w:tblGrid>
        <w:gridCol w:w="771"/>
        <w:gridCol w:w="2684"/>
        <w:gridCol w:w="905"/>
        <w:gridCol w:w="848"/>
        <w:gridCol w:w="1298"/>
        <w:gridCol w:w="1107"/>
        <w:gridCol w:w="1107"/>
      </w:tblGrid>
      <w:tr w:rsidR="002309B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2309B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</w:pPr>
            <w:r>
              <w:rPr>
                <w:rFonts w:ascii="Calibri" w:hAnsi="Calibri" w:cs="Arial Narrow"/>
              </w:rPr>
              <w:t>77242 - Ração Ovinos 16% a 18%, sacos de 25 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</w:pPr>
            <w:r>
              <w:rPr>
                <w:rFonts w:ascii="Calibri" w:hAnsi="Calibri" w:cs="Arial Narrow"/>
              </w:rPr>
              <w:t>Sac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</w:pPr>
            <w:r>
              <w:rPr>
                <w:rFonts w:ascii="Calibri" w:hAnsi="Calibri" w:cs="Arial Narrow"/>
              </w:rPr>
              <w:t>Supra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48,00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8.016,00</w:t>
            </w:r>
          </w:p>
        </w:tc>
      </w:tr>
      <w:tr w:rsidR="002309B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</w:pPr>
            <w:r>
              <w:rPr>
                <w:rFonts w:ascii="Calibri" w:hAnsi="Calibri" w:cs="Arial Narrow"/>
              </w:rPr>
              <w:t>77244 - Ração Bovinos Confinamento 15%, sacos de 25kg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</w:pPr>
            <w:r>
              <w:rPr>
                <w:rFonts w:ascii="Calibri" w:hAnsi="Calibri" w:cs="Arial Narrow"/>
              </w:rPr>
              <w:t>Sac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</w:pPr>
            <w:r>
              <w:rPr>
                <w:rFonts w:ascii="Calibri" w:hAnsi="Calibri" w:cs="Arial Narrow"/>
              </w:rPr>
              <w:t>Supra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39,00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14.235,00</w:t>
            </w:r>
          </w:p>
        </w:tc>
      </w:tr>
      <w:tr w:rsidR="002309B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</w:pPr>
            <w:r>
              <w:rPr>
                <w:rFonts w:ascii="Calibri" w:hAnsi="Calibri" w:cs="Arial Narrow"/>
              </w:rPr>
              <w:t>77246 - Ração Suíno Terminação 14% a 18%, sacos de 25kg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</w:pPr>
            <w:r>
              <w:rPr>
                <w:rFonts w:ascii="Calibri" w:hAnsi="Calibri" w:cs="Arial Narrow"/>
              </w:rPr>
              <w:t>Sac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</w:pPr>
            <w:r>
              <w:rPr>
                <w:rFonts w:ascii="Calibri" w:hAnsi="Calibri" w:cs="Arial Narrow"/>
              </w:rPr>
              <w:t>Supra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219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51,00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11.169,00</w:t>
            </w:r>
          </w:p>
        </w:tc>
      </w:tr>
      <w:tr w:rsidR="002309B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</w:pPr>
            <w:r>
              <w:rPr>
                <w:rFonts w:ascii="Calibri" w:hAnsi="Calibri" w:cs="Arial Narrow"/>
              </w:rPr>
              <w:t>77250 - Sal Mineral Ovinos, sacos de 30kg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</w:pPr>
            <w:r>
              <w:rPr>
                <w:rFonts w:ascii="Calibri" w:hAnsi="Calibri" w:cs="Arial Narrow"/>
              </w:rPr>
              <w:t>Sac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</w:pPr>
            <w:r>
              <w:rPr>
                <w:rFonts w:ascii="Calibri" w:hAnsi="Calibri" w:cs="Arial Narrow"/>
              </w:rPr>
              <w:t>Supra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97,90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979,00</w:t>
            </w:r>
          </w:p>
        </w:tc>
      </w:tr>
      <w:tr w:rsidR="002309B6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F312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34.399,00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B6" w:rsidRDefault="002309B6">
            <w:pPr>
              <w:spacing w:after="0"/>
            </w:pP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F3121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t>Mafra, 18</w:t>
      </w:r>
      <w:r w:rsidR="0024645F" w:rsidRPr="00487160">
        <w:rPr>
          <w:rFonts w:ascii="Calibri" w:hAnsi="Calibri" w:cs="Arial Narrow"/>
        </w:rPr>
        <w:t>/10/2018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2F312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Luiz Roberto da Costa Ceccon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695" w:rsidRDefault="00CE0695" w:rsidP="0024645F">
      <w:pPr>
        <w:spacing w:after="0" w:line="240" w:lineRule="auto"/>
      </w:pPr>
      <w:r>
        <w:separator/>
      </w:r>
    </w:p>
  </w:endnote>
  <w:end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695" w:rsidRDefault="00CE0695" w:rsidP="0024645F">
      <w:pPr>
        <w:spacing w:after="0" w:line="240" w:lineRule="auto"/>
      </w:pPr>
      <w:r>
        <w:separator/>
      </w:r>
    </w:p>
  </w:footnote>
  <w:foot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2309B6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2309B6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pt;height:76.5pt" o:ole="" fillcolor="window">
                      <v:imagedata r:id="rId1" o:title=""/>
                    </v:shape>
                    <o:OLEObject Type="Embed" ProgID="Word.Picture.8" ShapeID="_x0000_i1026" DrawAspect="Content" ObjectID="_1601462128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 xml:space="preserve">Av. Prefeito Frederico </w:t>
    </w:r>
    <w:proofErr w:type="spellStart"/>
    <w:r w:rsidRPr="00651303">
      <w:rPr>
        <w:rFonts w:ascii="Calibri" w:hAnsi="Calibri"/>
      </w:rPr>
      <w:t>Heyse</w:t>
    </w:r>
    <w:proofErr w:type="spellEnd"/>
    <w:r w:rsidRPr="00651303">
      <w:rPr>
        <w:rFonts w:ascii="Calibri" w:hAnsi="Calibri"/>
      </w:rPr>
      <w:t xml:space="preserve">, 1386 – Ed. Francisco </w:t>
    </w:r>
    <w:proofErr w:type="spellStart"/>
    <w:r w:rsidRPr="00651303">
      <w:rPr>
        <w:rFonts w:ascii="Calibri" w:hAnsi="Calibri"/>
      </w:rPr>
      <w:t>Grossl</w:t>
    </w:r>
    <w:proofErr w:type="spellEnd"/>
    <w:r w:rsidRPr="00651303">
      <w:rPr>
        <w:rFonts w:ascii="Calibri" w:hAnsi="Calibri"/>
      </w:rPr>
      <w:t xml:space="preserve">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309B6"/>
    <w:rsid w:val="0024645F"/>
    <w:rsid w:val="002647C3"/>
    <w:rsid w:val="002E5F23"/>
    <w:rsid w:val="002E6205"/>
    <w:rsid w:val="002F3121"/>
    <w:rsid w:val="0035322B"/>
    <w:rsid w:val="00402D15"/>
    <w:rsid w:val="00451557"/>
    <w:rsid w:val="004E5201"/>
    <w:rsid w:val="00651303"/>
    <w:rsid w:val="0073498F"/>
    <w:rsid w:val="007D138B"/>
    <w:rsid w:val="007F17E8"/>
    <w:rsid w:val="00844D1E"/>
    <w:rsid w:val="008C0D4F"/>
    <w:rsid w:val="009C1DF5"/>
    <w:rsid w:val="00A33F38"/>
    <w:rsid w:val="00A57EC6"/>
    <w:rsid w:val="00A97DDE"/>
    <w:rsid w:val="00AA69C6"/>
    <w:rsid w:val="00C4633A"/>
    <w:rsid w:val="00C73AC6"/>
    <w:rsid w:val="00CE0695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1537</Characters>
  <Application>Microsoft Office Word</Application>
  <DocSecurity>0</DocSecurity>
  <Lines>12</Lines>
  <Paragraphs>3</Paragraphs>
  <ScaleCrop>false</ScaleCrop>
  <Company>....</Company>
  <LinksUpToDate>false</LinksUpToDate>
  <CharactersWithSpaces>1818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Luiz Ceccon</cp:lastModifiedBy>
  <cp:revision>2</cp:revision>
  <dcterms:created xsi:type="dcterms:W3CDTF">2018-10-19T16:49:00Z</dcterms:created>
  <dcterms:modified xsi:type="dcterms:W3CDTF">2018-10-19T16:49:00Z</dcterms:modified>
</cp:coreProperties>
</file>