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para realização de seguro com cobertura contra terceiros e seguro total 100% Fipe para os veículos Fiat Linea MHL-4236, Marcopolo Volare V8 MFT-3894, Fiat Uno 1.4 Attractive MIL-6106, Renault Sandero MLS-3747, Fiat Strada QHB-6193, Renault Sandero MLS-3597 e Fiat Toro QIM-4507, MB Sprinter QJG-1733, pertencentes a frota oficial da Secretaria Municipal de Saúde, através do Fundo Municipal de Saúde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054/2019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206/2019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17/07/2019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17/07/2019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3689E" w:rsidRDefault="00E278BF">
      <w:r>
        <w:rPr>
          <w:rFonts w:ascii="Calibri" w:hAnsi="Calibri" w:cs="Arial Narrow"/>
          <w:b/>
        </w:rPr>
        <w:t xml:space="preserve"> </w:t>
      </w:r>
      <w:proofErr w:type="gramStart"/>
      <w:r>
        <w:rPr>
          <w:rFonts w:ascii="Calibri" w:hAnsi="Calibri" w:cs="Arial Narrow"/>
          <w:b/>
        </w:rPr>
        <w:t>5416 - Gente</w:t>
      </w:r>
      <w:proofErr w:type="gramEnd"/>
      <w:r>
        <w:rPr>
          <w:rFonts w:ascii="Calibri" w:hAnsi="Calibri" w:cs="Arial Narrow"/>
          <w:b/>
        </w:rPr>
        <w:t xml:space="preserve"> Seguradora S.A (90.180.605/0001-02)</w:t>
      </w:r>
    </w:p>
    <w:tbl>
      <w:tblPr>
        <w:tblW w:w="9823" w:type="dxa"/>
        <w:tblLayout w:type="fixed"/>
        <w:tblLook w:val="04A0"/>
      </w:tblPr>
      <w:tblGrid>
        <w:gridCol w:w="675"/>
        <w:gridCol w:w="709"/>
        <w:gridCol w:w="2693"/>
        <w:gridCol w:w="851"/>
        <w:gridCol w:w="992"/>
        <w:gridCol w:w="1404"/>
        <w:gridCol w:w="1148"/>
        <w:gridCol w:w="1351"/>
      </w:tblGrid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  <w:b/>
              </w:rPr>
              <w:t>Unid.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8" w:rsidRDefault="00E278B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79873 - Contratação de seguradora para cobertura do seguro total dos veículos Fiat Linea 1.9 </w:t>
            </w:r>
            <w:proofErr w:type="gramStart"/>
            <w:r>
              <w:rPr>
                <w:rFonts w:ascii="Calibri" w:hAnsi="Calibri" w:cs="Arial Narrow"/>
              </w:rPr>
              <w:t>AbsoluteDualogicflex16V</w:t>
            </w:r>
            <w:proofErr w:type="gramEnd"/>
            <w:r>
              <w:rPr>
                <w:rFonts w:ascii="Calibri" w:hAnsi="Calibri" w:cs="Arial Narrow"/>
              </w:rPr>
              <w:t>, ano de Fabricação/</w:t>
            </w:r>
          </w:p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Modelo2010/2010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Valor de mercado conforme tabela FIPE, branco, categoria oficial, sem perfil.  Placa MHL-4236. Função: transporte de pacientes. Taxa reduzida ou Isenção da taxa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1.178,21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1.178,21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8" w:rsidRDefault="00E278BF">
            <w:pPr>
              <w:spacing w:after="0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79874 - Contratação</w:t>
            </w:r>
            <w:proofErr w:type="gramEnd"/>
            <w:r>
              <w:rPr>
                <w:rFonts w:ascii="Calibri" w:hAnsi="Calibri" w:cs="Arial Narrow"/>
              </w:rPr>
              <w:t xml:space="preserve"> de seguradora para cobertura do seguro total dos veículos Marcopolo Volare V8, ano de Fabricação/</w:t>
            </w:r>
          </w:p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M</w:t>
            </w:r>
            <w:r w:rsidR="00D55F98">
              <w:rPr>
                <w:rFonts w:ascii="Calibri" w:hAnsi="Calibri" w:cs="Arial Narrow"/>
              </w:rPr>
              <w:t xml:space="preserve">odelo 2008/2008, 29 passageiros </w:t>
            </w:r>
            <w:r>
              <w:rPr>
                <w:rFonts w:ascii="Calibri" w:hAnsi="Calibri" w:cs="Arial Narrow"/>
              </w:rPr>
              <w:t>valor de mercado conforme tabela FIPE, branco, Diesel, cat</w:t>
            </w:r>
            <w:r>
              <w:rPr>
                <w:rFonts w:ascii="Calibri" w:hAnsi="Calibri" w:cs="Arial Narrow"/>
              </w:rPr>
              <w:t xml:space="preserve">egoria oficial, sem perfil.  Placa MFT-3894. Função: transportar pacientes. Taxa reduzida ou Isenção da taxa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2.847,55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2.847,55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0C" w:rsidRDefault="00E278BF">
            <w:pPr>
              <w:spacing w:after="0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79875 - Contratação</w:t>
            </w:r>
            <w:proofErr w:type="gramEnd"/>
            <w:r>
              <w:rPr>
                <w:rFonts w:ascii="Calibri" w:hAnsi="Calibri" w:cs="Arial Narrow"/>
              </w:rPr>
              <w:t xml:space="preserve"> de seguradora para cobertura do seguro total do veículo Fiat Uno Evo 1.4 Attractive Flex, ano de Fabricação/</w:t>
            </w:r>
          </w:p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Mo</w:t>
            </w:r>
            <w:r w:rsidR="0074580C">
              <w:rPr>
                <w:rFonts w:ascii="Calibri" w:hAnsi="Calibri" w:cs="Arial Narrow"/>
              </w:rPr>
              <w:t xml:space="preserve">delo 2011/2012 valor de mercado </w:t>
            </w:r>
            <w:r>
              <w:rPr>
                <w:rFonts w:ascii="Calibri" w:hAnsi="Calibri" w:cs="Arial Narrow"/>
              </w:rPr>
              <w:t>conforme tabela FIPE, branco, categoria oficial, sem perfil.  Placa MIU-6106. Função: Transpor</w:t>
            </w:r>
            <w:r>
              <w:rPr>
                <w:rFonts w:ascii="Calibri" w:hAnsi="Calibri" w:cs="Arial Narrow"/>
              </w:rPr>
              <w:t xml:space="preserve">tar pacientes. Taxa reduzida ou Isenção da taxa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1.059,87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1.059,87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79876 - Contratação de seguradora para cobertura do seguro total do veícul</w:t>
            </w:r>
            <w:r>
              <w:rPr>
                <w:rFonts w:ascii="Calibri" w:hAnsi="Calibri" w:cs="Arial Narrow"/>
              </w:rPr>
              <w:t xml:space="preserve">o Renault Sandero 1.0 Expression HI-Power </w:t>
            </w:r>
            <w:proofErr w:type="gramStart"/>
            <w:r>
              <w:rPr>
                <w:rFonts w:ascii="Calibri" w:hAnsi="Calibri" w:cs="Arial Narrow"/>
              </w:rPr>
              <w:t>16V</w:t>
            </w:r>
            <w:proofErr w:type="gramEnd"/>
            <w:r>
              <w:rPr>
                <w:rFonts w:ascii="Calibri" w:hAnsi="Calibri" w:cs="Arial Narrow"/>
              </w:rPr>
              <w:t>, ano</w:t>
            </w:r>
            <w:r w:rsidR="004C1BBB">
              <w:rPr>
                <w:rFonts w:ascii="Calibri" w:hAnsi="Calibri" w:cs="Arial Narrow"/>
              </w:rPr>
              <w:t xml:space="preserve"> de Fabricação/Modelo 2014/2015 </w:t>
            </w:r>
            <w:r>
              <w:rPr>
                <w:rFonts w:ascii="Calibri" w:hAnsi="Calibri" w:cs="Arial Narrow"/>
              </w:rPr>
              <w:t xml:space="preserve">valor de mercado conforme tabela </w:t>
            </w:r>
            <w:r w:rsidR="004C1BBB">
              <w:rPr>
                <w:rFonts w:ascii="Calibri" w:hAnsi="Calibri" w:cs="Arial Narrow"/>
              </w:rPr>
              <w:lastRenderedPageBreak/>
              <w:t xml:space="preserve">FIPE, branco, </w:t>
            </w:r>
            <w:r>
              <w:rPr>
                <w:rFonts w:ascii="Calibri" w:hAnsi="Calibri" w:cs="Arial Narrow"/>
              </w:rPr>
              <w:t>álcool/</w:t>
            </w:r>
            <w:r w:rsidR="004C1BBB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>gasolina, categoria oficial, sem perfil.  Placa MLS-3747. Função: Transportar pacientes. Taxa reduzida ou Isenção da tax</w:t>
            </w:r>
            <w:r>
              <w:rPr>
                <w:rFonts w:ascii="Calibri" w:hAnsi="Calibri" w:cs="Arial Narrow"/>
              </w:rPr>
              <w:t xml:space="preserve">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1.169,41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2.338,82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79877 - Contratação de seguradora para cobertura do seguro total do veículo Fiat Strada cabine simples 1.4 Workingflex, ano</w:t>
            </w:r>
            <w:r w:rsidR="0034043C">
              <w:rPr>
                <w:rFonts w:ascii="Calibri" w:hAnsi="Calibri" w:cs="Arial Narrow"/>
              </w:rPr>
              <w:t xml:space="preserve"> de Fabricação/Modelo 2015/2015 </w:t>
            </w:r>
            <w:r>
              <w:rPr>
                <w:rFonts w:ascii="Calibri" w:hAnsi="Calibri" w:cs="Arial Narrow"/>
              </w:rPr>
              <w:t>valor de mercado conforme tabela FIPE, branco, categoria oficial, sem perfil.  Placa QHB-6193. Função</w:t>
            </w:r>
            <w:r>
              <w:rPr>
                <w:rFonts w:ascii="Calibri" w:hAnsi="Calibri" w:cs="Arial Narrow"/>
              </w:rPr>
              <w:t xml:space="preserve">: Transportar pacientes. Taxa reduzida ou Isenção da taxa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1.270,77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1.270,77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79878 - Contratação de seguradora para cobertura do seguro total do veículo Fiat Toro Freedom AT, ano/modelo 2017/2018, com capacidade para 5 passageiros, 139 cv, Flex, cor branca, categoria oficial</w:t>
            </w:r>
            <w:r>
              <w:rPr>
                <w:rFonts w:ascii="Calibri" w:hAnsi="Calibri" w:cs="Arial Narrow"/>
              </w:rPr>
              <w:br/>
              <w:t>valor de mercado conforme tabela FIPE. Placa QIM-4507. Fu</w:t>
            </w:r>
            <w:r>
              <w:rPr>
                <w:rFonts w:ascii="Calibri" w:hAnsi="Calibri" w:cs="Arial Narrow"/>
              </w:rPr>
              <w:t xml:space="preserve">nção: Transportar passageiros. Taxa reduzida ou Isenção da taxa nas coberturas de vidros, para-brisas, faróis, </w:t>
            </w:r>
            <w:r>
              <w:rPr>
                <w:rFonts w:ascii="Calibri" w:hAnsi="Calibri" w:cs="Arial Narrow"/>
              </w:rPr>
              <w:lastRenderedPageBreak/>
              <w:t xml:space="preserve">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1.944,46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1.944,46</w:t>
            </w:r>
          </w:p>
        </w:tc>
      </w:tr>
      <w:tr w:rsidR="00F3689E" w:rsidTr="00D55F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80182 - Contratação de seguradora para cobertura do seguro</w:t>
            </w:r>
            <w:r>
              <w:rPr>
                <w:rFonts w:ascii="Calibri" w:hAnsi="Calibri" w:cs="Arial Narrow"/>
              </w:rPr>
              <w:t xml:space="preserve"> total dos veículos Mercedes-Benz Sprinter Ambulância, ano de Fabricação/</w:t>
            </w:r>
            <w:r w:rsidR="00400627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>Modelo</w:t>
            </w:r>
            <w:r w:rsidR="00400627">
              <w:rPr>
                <w:rFonts w:ascii="Calibri" w:hAnsi="Calibri" w:cs="Arial Narrow"/>
              </w:rPr>
              <w:t xml:space="preserve"> 2018/2019 </w:t>
            </w:r>
            <w:r>
              <w:rPr>
                <w:rFonts w:ascii="Calibri" w:hAnsi="Calibri" w:cs="Arial Narrow"/>
              </w:rPr>
              <w:t>no valor de mercado conforme tabela FIPE, branco, Diesel categoria oficial, sem perfil.  Placa QJG-1733. Função: transporte de pacientes. Taxa reduzida ou Isenção da t</w:t>
            </w:r>
            <w:r>
              <w:rPr>
                <w:rFonts w:ascii="Calibri" w:hAnsi="Calibri" w:cs="Arial Narrow"/>
              </w:rPr>
              <w:t xml:space="preserve">axa nas coberturas de vidros, para-brisas, faróis, lanternas e espelhos retrovisores.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1.570,32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1.570,32</w:t>
            </w:r>
          </w:p>
        </w:tc>
      </w:tr>
      <w:tr w:rsidR="00F3689E" w:rsidTr="00D55F98"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Default="00E278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9E" w:rsidRPr="00306D04" w:rsidRDefault="00E278BF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306D04">
              <w:rPr>
                <w:rFonts w:ascii="Calibri" w:hAnsi="Calibri" w:cs="Arial Narrow"/>
                <w:b/>
              </w:rPr>
              <w:t>12.210,00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17/07/2019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306D04" w:rsidRDefault="00306D0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306D04">
        <w:rPr>
          <w:rFonts w:ascii="Calibri" w:hAnsi="Calibri" w:cs="Arial Narrow"/>
          <w:b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3162C9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3689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3689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62503266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06D04"/>
    <w:rsid w:val="003162C9"/>
    <w:rsid w:val="0034043C"/>
    <w:rsid w:val="0035322B"/>
    <w:rsid w:val="00400627"/>
    <w:rsid w:val="00402D15"/>
    <w:rsid w:val="00451557"/>
    <w:rsid w:val="00487694"/>
    <w:rsid w:val="004C1BBB"/>
    <w:rsid w:val="004E5201"/>
    <w:rsid w:val="00651303"/>
    <w:rsid w:val="0073498F"/>
    <w:rsid w:val="0074580C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55F98"/>
    <w:rsid w:val="00D815AD"/>
    <w:rsid w:val="00DD31D1"/>
    <w:rsid w:val="00DE4FFA"/>
    <w:rsid w:val="00F301B1"/>
    <w:rsid w:val="00F3689E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3581</Characters>
  <Application>Microsoft Office Word</Application>
  <DocSecurity>0</DocSecurity>
  <Lines>29</Lines>
  <Paragraphs>8</Paragraphs>
  <ScaleCrop>false</ScaleCrop>
  <Company>....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2019-07-19T12:10:00Z</cp:lastPrinted>
  <dcterms:created xsi:type="dcterms:W3CDTF">2019-07-19T12:11:00Z</dcterms:created>
  <dcterms:modified xsi:type="dcterms:W3CDTF">2019-07-19T12:11:00Z</dcterms:modified>
</cp:coreProperties>
</file>