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pneus, câmaras de ar e colarinhos destinados aos veículos do Corpo de Bombeiros Militar de Mafra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número:012/2020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038/2020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Propostas:25/03/2020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Adjudicação:25/03/2020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8268E" w:rsidRDefault="00BC6BF7">
      <w:r>
        <w:rPr>
          <w:rFonts w:ascii="Calibri" w:hAnsi="Calibri" w:cs="Arial Narrow"/>
          <w:b/>
        </w:rPr>
        <w:t xml:space="preserve"> 10586 - PERSIO TARSO DA LUZ 91058210963 (27.028.578/0001-02)</w:t>
      </w:r>
    </w:p>
    <w:tbl>
      <w:tblPr>
        <w:tblW w:w="0" w:type="auto"/>
        <w:tblLook w:val="04A0"/>
      </w:tblPr>
      <w:tblGrid>
        <w:gridCol w:w="807"/>
        <w:gridCol w:w="2620"/>
        <w:gridCol w:w="905"/>
        <w:gridCol w:w="987"/>
        <w:gridCol w:w="1298"/>
        <w:gridCol w:w="996"/>
        <w:gridCol w:w="1107"/>
      </w:tblGrid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 xml:space="preserve">86323 - Pneu 10.00/ R20 (aro 20)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Tração  Pneu indicado para veículos que trafegam em trajetos MISTOS, que podem combinar estradas de asfalto, terra, lama e pedra.  Índice de carga no mínimo 146/143. Símbolo de velocidade no mínimo “D”.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DUNLOP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5.740,00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86340 - Pneu 295/</w:t>
            </w:r>
            <w:r>
              <w:rPr>
                <w:rFonts w:ascii="Calibri" w:hAnsi="Calibri" w:cs="Arial Narrow"/>
              </w:rPr>
              <w:t>80 R22,5 – Misto Tração</w:t>
            </w:r>
            <w:r>
              <w:rPr>
                <w:rFonts w:ascii="Calibri" w:hAnsi="Calibri" w:cs="Arial Narrow"/>
              </w:rPr>
              <w:br/>
              <w:t xml:space="preserve">Roda indicada: 22,5 x 80 R22,5 – Misto Tração   Posição O pneu deve ser desenvolvido para a </w:t>
            </w:r>
            <w:r>
              <w:rPr>
                <w:rFonts w:ascii="Calibri" w:hAnsi="Calibri" w:cs="Arial Narrow"/>
              </w:rPr>
              <w:lastRenderedPageBreak/>
              <w:t>posição de TRAÇÃO do veículo e para aplicação nos mais variados tipos de veículos, no uso misto no transporte rodoviário de carga e passagei</w:t>
            </w:r>
            <w:r>
              <w:rPr>
                <w:rFonts w:ascii="Calibri" w:hAnsi="Calibri" w:cs="Arial Narrow"/>
              </w:rPr>
              <w:t>ro.   Indicação de uso - MISTO Pneu indicado para veículos que trafegam em trajetos MISTOS, que podem combinar estradas de asfalto, terra, lama e pedra.  Borracha Composto de borracha de alta resistência às agressões.  Sulcos Formato dos sulcos mais largos</w:t>
            </w:r>
            <w:r>
              <w:rPr>
                <w:rFonts w:ascii="Calibri" w:hAnsi="Calibri" w:cs="Arial Narrow"/>
              </w:rPr>
              <w:t>, proporcionando uma melhor drenagem da água e lama, uma excelente aderência em pisos secos e molhados.  Desenho da banda de rodagem mais robusto, com recortes transversais e profundos, proporcionando uma maior tratividade do pneu em solos inconsistentes (</w:t>
            </w:r>
            <w:r>
              <w:rPr>
                <w:rFonts w:ascii="Calibri" w:hAnsi="Calibri" w:cs="Arial Narrow"/>
              </w:rPr>
              <w:t xml:space="preserve">com pedra e lama).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DUNLOP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12.680,00</w:t>
            </w:r>
          </w:p>
        </w:tc>
      </w:tr>
      <w:tr w:rsidR="0058268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18.420,00</w:t>
            </w:r>
          </w:p>
        </w:tc>
      </w:tr>
    </w:tbl>
    <w:p w:rsidR="0058268E" w:rsidRDefault="00BC6BF7">
      <w:r>
        <w:rPr>
          <w:rFonts w:ascii="Calibri" w:hAnsi="Calibri" w:cs="Arial Narrow"/>
          <w:b/>
        </w:rPr>
        <w:t xml:space="preserve"> 10587 - MILANO COMÉRCIO DE PNEUMÁTICOS LTDA (36.097.231/0001-02)</w:t>
      </w:r>
    </w:p>
    <w:tbl>
      <w:tblPr>
        <w:tblW w:w="0" w:type="auto"/>
        <w:tblLook w:val="04A0"/>
      </w:tblPr>
      <w:tblGrid>
        <w:gridCol w:w="760"/>
        <w:gridCol w:w="2373"/>
        <w:gridCol w:w="905"/>
        <w:gridCol w:w="1281"/>
        <w:gridCol w:w="1298"/>
        <w:gridCol w:w="996"/>
        <w:gridCol w:w="1107"/>
      </w:tblGrid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 xml:space="preserve">86315 - Pneu 10.00/R20 Radial (aro 20) – Rodoviário </w:t>
            </w:r>
            <w:r>
              <w:rPr>
                <w:rFonts w:ascii="Calibri" w:hAnsi="Calibri" w:cs="Arial Narrow"/>
              </w:rPr>
              <w:br/>
              <w:t xml:space="preserve">Liso  Índice de carga no </w:t>
            </w:r>
            <w:r>
              <w:rPr>
                <w:rFonts w:ascii="Calibri" w:hAnsi="Calibri" w:cs="Arial Narrow"/>
              </w:rPr>
              <w:lastRenderedPageBreak/>
              <w:t>mínimo 146/143. Símbolo de velocidade no mínimo “K”.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GOODYEAR STEELMARK AGS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4.600,00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 xml:space="preserve">86320 - Pneu 10.00/ R20 (aro 20) – Misto Dianteiro </w:t>
            </w:r>
            <w:r>
              <w:rPr>
                <w:rFonts w:ascii="Calibri" w:hAnsi="Calibri" w:cs="Arial Narrow"/>
              </w:rPr>
              <w:br/>
              <w:t>Pneu indicado para veí</w:t>
            </w:r>
            <w:r>
              <w:rPr>
                <w:rFonts w:ascii="Calibri" w:hAnsi="Calibri" w:cs="Arial Narrow"/>
              </w:rPr>
              <w:t>culos que trafegam em trajetos MISTOS, que podem combinar estradas de asfalto, terra, lama e pedra.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GOODYEAR G386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2.856,00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86336 - Pneu 295/80 R22,5 – Rodoviário Dianteiro – Radial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GOODYEAR STEELMARK AGS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4.170,00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 xml:space="preserve">86337 - Pneu 295/80 R22,5 – Tração Rodoviário   Roda indicada: 22,5 x 80 R22,5 </w:t>
            </w:r>
            <w:r>
              <w:rPr>
                <w:rFonts w:ascii="Calibri" w:hAnsi="Calibri" w:cs="Arial Narrow"/>
              </w:rPr>
              <w:br/>
              <w:t xml:space="preserve">Tração Rodoviário   Posição O pneu deve ser desenvolvido para a posição de TRAÇÃO do veículo e para aplicação nos mais variados tipos de veículos, no uso transporte rodoviário </w:t>
            </w:r>
            <w:r>
              <w:rPr>
                <w:rFonts w:ascii="Calibri" w:hAnsi="Calibri" w:cs="Arial Narrow"/>
              </w:rPr>
              <w:t>de carga e passageiro.   Banda de rodagem com no mínimo 25 cm da largura. Índice de carga no mínimo 152/148. Símbolo de velocidade no mínimo “M”.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GOODYEAR AGD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1.450,00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23.200,00</w:t>
            </w:r>
          </w:p>
        </w:tc>
      </w:tr>
      <w:tr w:rsidR="0058268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34.826,00</w:t>
            </w:r>
          </w:p>
        </w:tc>
      </w:tr>
    </w:tbl>
    <w:p w:rsidR="0058268E" w:rsidRDefault="00BC6BF7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10539 - ZEUS COMERCIAL EIRELI -ME (34.840.358/0001-44)</w:t>
      </w:r>
    </w:p>
    <w:tbl>
      <w:tblPr>
        <w:tblW w:w="0" w:type="auto"/>
        <w:tblLook w:val="04A0"/>
      </w:tblPr>
      <w:tblGrid>
        <w:gridCol w:w="771"/>
        <w:gridCol w:w="2432"/>
        <w:gridCol w:w="905"/>
        <w:gridCol w:w="1211"/>
        <w:gridCol w:w="1298"/>
        <w:gridCol w:w="996"/>
        <w:gridCol w:w="1107"/>
      </w:tblGrid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Valor unitário </w:t>
            </w:r>
            <w:r>
              <w:rPr>
                <w:rFonts w:ascii="Calibri" w:hAnsi="Calibri" w:cs="Arial Narrow"/>
                <w:b/>
              </w:rPr>
              <w:lastRenderedPageBreak/>
              <w:t>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Valor total (R$)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86304 - Pneu 185/65 R14</w:t>
            </w:r>
            <w:r>
              <w:rPr>
                <w:rFonts w:ascii="Calibri" w:hAnsi="Calibri" w:cs="Arial Narrow"/>
              </w:rPr>
              <w:br/>
              <w:t xml:space="preserve">Indicação de uso Pneu indicado para veículos do tipo passeio.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LINGLONG GREENAX HP010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1.584,00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 xml:space="preserve">86308 - Pneu 225/75 R16 </w:t>
            </w:r>
            <w:r>
              <w:rPr>
                <w:rFonts w:ascii="Calibri" w:hAnsi="Calibri" w:cs="Arial Narrow"/>
              </w:rPr>
              <w:br/>
              <w:t xml:space="preserve">Indicação de uso Pneu indicado para veículos do tipo Van.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OVATION V02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3.120,00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 xml:space="preserve">86309 - Pneu 245/70 R16 (Radial)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Indicação de uso Pneu indicado para veículos do tipo Camionete.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XBRI FORZA HT2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2.050,00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86312 - Pneu 255/70 R16 (Radial)</w:t>
            </w:r>
            <w:r>
              <w:rPr>
                <w:rFonts w:ascii="Calibri" w:hAnsi="Calibri" w:cs="Arial Narrow"/>
              </w:rPr>
              <w:br/>
              <w:t xml:space="preserve">Indicação de uso Pneu indicado para veículos do tipo Camionete.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APTANY RU101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2.562,00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86325 - Câmaras de ar para Pneu 10.00/ R20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ZC RUBBER TR78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86335 - Colarinho para Pneu 10.00/ R20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ZC RUBBER R20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58268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86338 - Pneu 295/80 R22,5 – Misto Dianteiro – Radial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Roda indicada: 22,5 x 80 R22,5 – Misto Dianteiro  Posição O pneu deve ser desenvolvido para a posição de Dianteiro do veículo e para aplicação nos mais variados tipos de veículos, no uso misto no transporte rodoviário de carga e passageiro.   Indicação </w:t>
            </w:r>
            <w:r>
              <w:rPr>
                <w:rFonts w:ascii="Calibri" w:hAnsi="Calibri" w:cs="Arial Narrow"/>
              </w:rPr>
              <w:lastRenderedPageBreak/>
              <w:t xml:space="preserve">de </w:t>
            </w:r>
            <w:r>
              <w:rPr>
                <w:rFonts w:ascii="Calibri" w:hAnsi="Calibri" w:cs="Arial Narrow"/>
              </w:rPr>
              <w:t>uso - MISTO Pneu indicado para veículos que trafegam em trajetos MISTOS, que podem combinar estradas de asfalto, terra, lama e pedra.  Borracha Composto de borracha de alta resistência às agressões.  Sulcos Formato dos sulcos largos e sinuosos, proporciona</w:t>
            </w:r>
            <w:r>
              <w:rPr>
                <w:rFonts w:ascii="Calibri" w:hAnsi="Calibri" w:cs="Arial Narrow"/>
              </w:rPr>
              <w:t xml:space="preserve">ndo uma melhor drenagem da água, uma excelente aderência em pisos secos e molhados.  Mínimo de 3 sulcos.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</w:pPr>
            <w:r>
              <w:rPr>
                <w:rFonts w:ascii="Calibri" w:hAnsi="Calibri" w:cs="Arial Narrow"/>
              </w:rPr>
              <w:t>SPEEDMAX M5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4.650,00</w:t>
            </w:r>
          </w:p>
        </w:tc>
      </w:tr>
      <w:tr w:rsidR="0058268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68E" w:rsidRDefault="00BC6BF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14.566,00</w:t>
            </w:r>
          </w:p>
        </w:tc>
      </w:tr>
    </w:tbl>
    <w:p w:rsidR="0058268E" w:rsidRDefault="0058268E"/>
    <w:p w:rsidR="0058268E" w:rsidRDefault="0058268E"/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BC6BF7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28/04</w:t>
      </w:r>
      <w:r w:rsidR="0024645F" w:rsidRPr="00487160">
        <w:rPr>
          <w:rFonts w:ascii="Calibri" w:hAnsi="Calibri" w:cs="Arial Narrow"/>
        </w:rPr>
        <w:t>/2020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BC6BF7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8268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8268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49588725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8268E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C6BF7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717</Words>
  <Characters>3874</Characters>
  <Application>Microsoft Office Word</Application>
  <DocSecurity>0</DocSecurity>
  <Lines>32</Lines>
  <Paragraphs>9</Paragraphs>
  <ScaleCrop>false</ScaleCrop>
  <Company>....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2020-04-28T17:19:00Z</dcterms:created>
  <dcterms:modified xsi:type="dcterms:W3CDTF">2020-04-28T17:19:00Z</dcterms:modified>
</cp:coreProperties>
</file>