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73D93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73D93" w:rsidRPr="00A57EC6">
        <w:rPr>
          <w:rFonts w:ascii="Calibri" w:hAnsi="Calibri" w:cs="Arial Narrow"/>
        </w:rPr>
        <w:fldChar w:fldCharType="separate"/>
      </w:r>
      <w:r w:rsidR="00A71E1F">
        <w:rPr>
          <w:rFonts w:ascii="Calibri" w:hAnsi="Calibri" w:cs="Arial Narrow"/>
        </w:rPr>
        <w:t xml:space="preserve">Contratação de empresa especializada para realização de seguro com cobertura contra terceiros e seguro total para os veículos pertencente </w:t>
      </w:r>
      <w:proofErr w:type="gramStart"/>
      <w:r w:rsidR="00A71E1F">
        <w:rPr>
          <w:rFonts w:ascii="Calibri" w:hAnsi="Calibri" w:cs="Arial Narrow"/>
        </w:rPr>
        <w:t>a</w:t>
      </w:r>
      <w:proofErr w:type="gramEnd"/>
      <w:r w:rsidR="00A71E1F">
        <w:rPr>
          <w:rFonts w:ascii="Calibri" w:hAnsi="Calibri" w:cs="Arial Narrow"/>
        </w:rPr>
        <w:t xml:space="preserve">  frota da Secretaria Municipal de Educação.</w:t>
      </w:r>
      <w:r w:rsidR="00273D93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A71E1F">
          <w:rPr>
            <w:rFonts w:ascii="Calibri" w:hAnsi="Calibri" w:cs="Arial Narrow"/>
          </w:rPr>
          <w:t>88/2015</w:t>
        </w:r>
      </w:fldSimple>
      <w:r w:rsidR="00A71E1F">
        <w:rPr>
          <w:rFonts w:ascii="Calibri" w:hAnsi="Calibri" w:cs="Arial Narrow"/>
        </w:rPr>
        <w:t xml:space="preserve">                                              </w:t>
      </w:r>
      <w:r w:rsidR="00A71E1F" w:rsidRPr="00A71E1F">
        <w:rPr>
          <w:rFonts w:ascii="Calibri" w:hAnsi="Calibri" w:cs="Arial Narrow"/>
          <w:b/>
        </w:rPr>
        <w:t xml:space="preserve">Processo </w:t>
      </w:r>
      <w:proofErr w:type="gramStart"/>
      <w:r w:rsidR="00A71E1F" w:rsidRPr="00A71E1F">
        <w:rPr>
          <w:rFonts w:ascii="Calibri" w:hAnsi="Calibri" w:cs="Arial Narrow"/>
          <w:b/>
        </w:rPr>
        <w:t>número</w:t>
      </w:r>
      <w:r w:rsidR="00A71E1F">
        <w:rPr>
          <w:rFonts w:ascii="Calibri" w:hAnsi="Calibri" w:cs="Arial Narrow"/>
        </w:rPr>
        <w:t xml:space="preserve"> :</w:t>
      </w:r>
      <w:proofErr w:type="gramEnd"/>
      <w:r w:rsidR="00A71E1F">
        <w:rPr>
          <w:rFonts w:ascii="Calibri" w:hAnsi="Calibri" w:cs="Arial Narrow"/>
        </w:rPr>
        <w:t xml:space="preserve"> 248/2015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71E1F">
          <w:rPr>
            <w:rFonts w:ascii="Calibri" w:hAnsi="Calibri" w:cs="Arial Narrow"/>
          </w:rPr>
          <w:t>23/09/2015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A71E1F">
          <w:rPr>
            <w:rFonts w:ascii="Calibri" w:hAnsi="Calibri" w:cs="Arial Narrow"/>
          </w:rPr>
          <w:t>23/09/2015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71E1F" w:rsidRPr="00A71E1F" w:rsidRDefault="00273D9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A71E1F" w:rsidRPr="00A71E1F" w:rsidRDefault="00A71E1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A71E1F">
        <w:rPr>
          <w:rFonts w:ascii="Calibri" w:hAnsi="Calibri" w:cs="Arial Narrow"/>
          <w:b/>
        </w:rPr>
        <w:t>5416 - Gente</w:t>
      </w:r>
      <w:proofErr w:type="gramEnd"/>
      <w:r w:rsidRPr="00A71E1F">
        <w:rPr>
          <w:rFonts w:ascii="Calibri" w:hAnsi="Calibri" w:cs="Arial Narrow"/>
          <w:b/>
        </w:rPr>
        <w:t xml:space="preserve"> Seguradora S.A (90.180.605/0001-02)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3279"/>
        <w:gridCol w:w="936"/>
        <w:gridCol w:w="1301"/>
        <w:gridCol w:w="994"/>
        <w:gridCol w:w="872"/>
      </w:tblGrid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49605 - Contratação de seguradora para cobertura total do veiculo 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Executiv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total do veiculo Renault </w:t>
            </w:r>
            <w:proofErr w:type="spellStart"/>
            <w:r>
              <w:rPr>
                <w:rFonts w:ascii="Calibri" w:hAnsi="Calibri" w:cs="Arial Narrow"/>
              </w:rPr>
              <w:t>Master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Executiv</w:t>
            </w:r>
            <w:proofErr w:type="spellEnd"/>
            <w:r>
              <w:rPr>
                <w:rFonts w:ascii="Calibri" w:hAnsi="Calibri" w:cs="Arial Narrow"/>
              </w:rPr>
              <w:t xml:space="preserve">, placa QHB 5768, ano 2014/2015, diesel, branco, categoria oficial. Seguro mínimo danos </w:t>
            </w:r>
            <w:proofErr w:type="spellStart"/>
            <w:r>
              <w:rPr>
                <w:rFonts w:ascii="Calibri" w:hAnsi="Calibri" w:cs="Arial Narrow"/>
              </w:rPr>
              <w:t>Materias</w:t>
            </w:r>
            <w:proofErr w:type="spellEnd"/>
            <w:r>
              <w:rPr>
                <w:rFonts w:ascii="Calibri" w:hAnsi="Calibri" w:cs="Arial Narrow"/>
              </w:rPr>
              <w:t xml:space="preserve"> e contra terceiros-R$100.000,00. Seguro mínimo Danos Corporais- R$ </w:t>
            </w:r>
            <w:proofErr w:type="gramStart"/>
            <w:r>
              <w:rPr>
                <w:rFonts w:ascii="Calibri" w:hAnsi="Calibri" w:cs="Arial Narrow"/>
              </w:rPr>
              <w:t>150.000,00.</w:t>
            </w:r>
            <w:proofErr w:type="gramEnd"/>
            <w:r>
              <w:rPr>
                <w:rFonts w:ascii="Calibri" w:hAnsi="Calibri" w:cs="Arial Narrow"/>
              </w:rPr>
              <w:t>De acordo com as normas exigidas pelo DETER.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49606 - Contratação de seguradora para cobertura de seguro total do veiculo VW Gol.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de seguro total do veiculo VW Gol, placa MEE 3803, </w:t>
            </w:r>
            <w:r>
              <w:rPr>
                <w:rFonts w:ascii="Calibri" w:hAnsi="Calibri" w:cs="Arial Narrow"/>
              </w:rPr>
              <w:lastRenderedPageBreak/>
              <w:t xml:space="preserve">ano 2008/2008, álcool/gasolina, branco, categoria </w:t>
            </w:r>
            <w:proofErr w:type="gramStart"/>
            <w:r>
              <w:rPr>
                <w:rFonts w:ascii="Calibri" w:hAnsi="Calibri" w:cs="Arial Narrow"/>
              </w:rPr>
              <w:t>oficial,</w:t>
            </w:r>
            <w:proofErr w:type="gramEnd"/>
            <w:r>
              <w:rPr>
                <w:rFonts w:ascii="Calibri" w:hAnsi="Calibri" w:cs="Arial Narrow"/>
              </w:rPr>
              <w:t>perfil. Seguro mínimo danos Materiais e contra terceiros - R$100.000,00; seguro mínimo Danos Corporais R$100.000,00.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565,00</w:t>
            </w:r>
          </w:p>
        </w:tc>
      </w:tr>
    </w:tbl>
    <w:p w:rsidR="00A71E1F" w:rsidRDefault="00A71E1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71E1F" w:rsidRPr="00A71E1F" w:rsidRDefault="00A71E1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71E1F" w:rsidRPr="00A71E1F" w:rsidRDefault="00A71E1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71E1F">
        <w:rPr>
          <w:rFonts w:ascii="Calibri" w:hAnsi="Calibri" w:cs="Arial Narrow"/>
          <w:b/>
        </w:rPr>
        <w:t>1255 - Porto Seguro Companhia de Seguros Gerais. (61.198.164/0001-60)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3167"/>
        <w:gridCol w:w="924"/>
        <w:gridCol w:w="1301"/>
        <w:gridCol w:w="973"/>
        <w:gridCol w:w="1017"/>
      </w:tblGrid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49602 - Contratação</w:t>
            </w:r>
            <w:proofErr w:type="gramEnd"/>
            <w:r>
              <w:rPr>
                <w:rFonts w:ascii="Calibri" w:hAnsi="Calibri" w:cs="Arial Narrow"/>
              </w:rPr>
              <w:t xml:space="preserve">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ônibus escolar VW 15 190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ônibus escolar VW 15 190, placas MHN 2659, ano </w:t>
            </w:r>
            <w:proofErr w:type="gramStart"/>
            <w:r>
              <w:rPr>
                <w:rFonts w:ascii="Calibri" w:hAnsi="Calibri" w:cs="Arial Narrow"/>
              </w:rPr>
              <w:t>2009/2010,</w:t>
            </w:r>
            <w:proofErr w:type="gramEnd"/>
            <w:r>
              <w:rPr>
                <w:rFonts w:ascii="Calibri" w:hAnsi="Calibri" w:cs="Arial Narrow"/>
              </w:rPr>
              <w:t>MHN 2639, ano 2009/2010,MJT 2279, ano 2010/2011,MJT 2269, ano 2010/2011,MGI 9154, ano 2009/2009,MGI 9054,ano 2009/2009, amarelo, diesel, categoria oficial, sem perfil. Seguro mínimo danos Materiais e contra terceiros - R$100.000,00; seguro mínimo Danos Corporais R$150.000,00.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Porto Seguro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191,66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1.149,96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49603 - Contratação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micro ônibus escolar.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micro </w:t>
            </w:r>
            <w:r>
              <w:rPr>
                <w:rFonts w:ascii="Calibri" w:hAnsi="Calibri" w:cs="Arial Narrow"/>
              </w:rPr>
              <w:lastRenderedPageBreak/>
              <w:t xml:space="preserve">ônibus escolar, placas MFG 9407, ano </w:t>
            </w:r>
            <w:proofErr w:type="gramStart"/>
            <w:r>
              <w:rPr>
                <w:rFonts w:ascii="Calibri" w:hAnsi="Calibri" w:cs="Arial Narrow"/>
              </w:rPr>
              <w:t>2008/2009,</w:t>
            </w:r>
            <w:proofErr w:type="gramEnd"/>
            <w:r>
              <w:rPr>
                <w:rFonts w:ascii="Calibri" w:hAnsi="Calibri" w:cs="Arial Narrow"/>
              </w:rPr>
              <w:t>MFG 9417, ano 2008/2009,MFG 9427, ano 2008/2009,MFG 9357, ano 2008/2009,MFG 9367, ano 2008/2009,MFG 9377, ano 2008/2009,MKW 6436, ano 2012/2013,MFG 9397, ano 2008/2009, MFG 9387, ano 2008/2009, amarela, diesel, categoria oficial, sem perfil. Seguro mínimo danos Materiais e contra terceiros - R$100.000,00; seguro mínimo Danos Corporais R$150.000,00.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Porto Seguro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187,77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1.689,93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49604 - Contratação de seguradora para cobertura de seguro total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Nissan Grande </w:t>
            </w:r>
            <w:proofErr w:type="spellStart"/>
            <w:r>
              <w:rPr>
                <w:rFonts w:ascii="Calibri" w:hAnsi="Calibri" w:cs="Arial Narrow"/>
              </w:rPr>
              <w:t>Livina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de seguro total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Nissan Grande </w:t>
            </w:r>
            <w:proofErr w:type="spellStart"/>
            <w:r>
              <w:rPr>
                <w:rFonts w:ascii="Calibri" w:hAnsi="Calibri" w:cs="Arial Narrow"/>
              </w:rPr>
              <w:t>Livina</w:t>
            </w:r>
            <w:proofErr w:type="spellEnd"/>
            <w:r>
              <w:rPr>
                <w:rFonts w:ascii="Calibri" w:hAnsi="Calibri" w:cs="Arial Narrow"/>
              </w:rPr>
              <w:t xml:space="preserve">, placa MEE 3803, ano 2011/2012, álcool/gasolina, branco, categoria </w:t>
            </w:r>
            <w:proofErr w:type="gramStart"/>
            <w:r>
              <w:rPr>
                <w:rFonts w:ascii="Calibri" w:hAnsi="Calibri" w:cs="Arial Narrow"/>
              </w:rPr>
              <w:t>oficial,</w:t>
            </w:r>
            <w:proofErr w:type="gramEnd"/>
            <w:r>
              <w:rPr>
                <w:rFonts w:ascii="Calibri" w:hAnsi="Calibri" w:cs="Arial Narrow"/>
              </w:rPr>
              <w:t xml:space="preserve">perfil. Seguro mínimo danos Materiais e contra terceiros - R$100.000,00; seguro mínimo Danos Corporais R$100.000,00. Cobertura e Garantia </w:t>
            </w:r>
            <w:proofErr w:type="spellStart"/>
            <w:r>
              <w:rPr>
                <w:rFonts w:ascii="Calibri" w:hAnsi="Calibri" w:cs="Arial Narrow"/>
              </w:rPr>
              <w:t>parabrisa</w:t>
            </w:r>
            <w:proofErr w:type="spellEnd"/>
            <w:r>
              <w:rPr>
                <w:rFonts w:ascii="Calibri" w:hAnsi="Calibri" w:cs="Arial Narrow"/>
              </w:rPr>
              <w:t>, lanternas, faróis e retrovisores.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Porto Seguro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49607 - Contratação de seguradora para cobertura de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caminhão.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de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caminhão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ford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cargo 712, placa MHN 7495, ano 2009/2009, diesel, branco, categoria oficial, caminhão </w:t>
            </w:r>
            <w:proofErr w:type="spellStart"/>
            <w:r>
              <w:rPr>
                <w:rFonts w:ascii="Calibri" w:hAnsi="Calibri" w:cs="Arial Narrow"/>
              </w:rPr>
              <w:t>iveco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daily</w:t>
            </w:r>
            <w:proofErr w:type="spellEnd"/>
            <w:r>
              <w:rPr>
                <w:rFonts w:ascii="Calibri" w:hAnsi="Calibri" w:cs="Arial Narrow"/>
              </w:rPr>
              <w:t>, placa MJA 2196, ano 2011/2011, diesel, branco, categoria oficial.Seguro mínimo danos Materiais e contra terceiros - R$100.000,00; seguro mínimo Danos Corporais R$150.000,00.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Porto Seguro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49608 - Contratação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kombi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Contratação de seguradora para cobertura do seguro contra terceiros dos </w:t>
            </w:r>
            <w:proofErr w:type="spellStart"/>
            <w:r>
              <w:rPr>
                <w:rFonts w:ascii="Calibri" w:hAnsi="Calibri" w:cs="Arial Narrow"/>
              </w:rPr>
              <w:t>veiculos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kombi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stander</w:t>
            </w:r>
            <w:proofErr w:type="spellEnd"/>
            <w:r>
              <w:rPr>
                <w:rFonts w:ascii="Calibri" w:hAnsi="Calibri" w:cs="Arial Narrow"/>
              </w:rPr>
              <w:t xml:space="preserve">,placa MHY 2457, ano 2010/2011, branca,gasolina,veiculo </w:t>
            </w:r>
            <w:proofErr w:type="spellStart"/>
            <w:r>
              <w:rPr>
                <w:rFonts w:ascii="Calibri" w:hAnsi="Calibri" w:cs="Arial Narrow"/>
              </w:rPr>
              <w:t>kombi</w:t>
            </w:r>
            <w:proofErr w:type="spellEnd"/>
            <w:r>
              <w:rPr>
                <w:rFonts w:ascii="Calibri" w:hAnsi="Calibri" w:cs="Arial Narrow"/>
              </w:rPr>
              <w:t xml:space="preserve"> furgão,placa MHY 2417  branca,gasolina, ano 2010/2011,  veiculo Kombi escolar, placa MGR 6018, ano 2010/2011, veiculo sprinter van, placa MJC 3090, escolar, ano 2005/2006, categoria oficial, sem perfil. Seguro mínimo danos Materiais e contra terceiros - R$100.000,00; seguro mínimo Danos Corporais R$100.000,00. Franquia obrigatória. Bônus a verificar.</w:t>
            </w:r>
          </w:p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Porto Seguro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62,50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A71E1F" w:rsidTr="00A71E1F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71E1F" w:rsidRPr="00A71E1F" w:rsidRDefault="00A71E1F" w:rsidP="00A71E1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3.429,89</w:t>
            </w:r>
          </w:p>
        </w:tc>
      </w:tr>
    </w:tbl>
    <w:p w:rsidR="0024645F" w:rsidRPr="00487160" w:rsidRDefault="00273D9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A71E1F">
          <w:rPr>
            <w:rFonts w:ascii="Calibri" w:hAnsi="Calibri" w:cs="Arial Narrow"/>
          </w:rPr>
          <w:t>23/09/2015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A71E1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75D" w:rsidRDefault="0067075D" w:rsidP="0024645F">
      <w:pPr>
        <w:spacing w:after="0" w:line="240" w:lineRule="auto"/>
      </w:pPr>
      <w:r>
        <w:separator/>
      </w:r>
    </w:p>
  </w:endnote>
  <w:endnote w:type="continuationSeparator" w:id="0">
    <w:p w:rsidR="0067075D" w:rsidRDefault="0067075D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75D" w:rsidRDefault="0067075D" w:rsidP="0024645F">
      <w:pPr>
        <w:spacing w:after="0" w:line="240" w:lineRule="auto"/>
      </w:pPr>
      <w:r>
        <w:separator/>
      </w:r>
    </w:p>
  </w:footnote>
  <w:footnote w:type="continuationSeparator" w:id="0">
    <w:p w:rsidR="0067075D" w:rsidRDefault="0067075D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73D9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73D9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273D93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565025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11EDC"/>
    <w:rsid w:val="000C434B"/>
    <w:rsid w:val="0024645F"/>
    <w:rsid w:val="002647C3"/>
    <w:rsid w:val="00273D93"/>
    <w:rsid w:val="002E6205"/>
    <w:rsid w:val="0035322B"/>
    <w:rsid w:val="0038222C"/>
    <w:rsid w:val="00451557"/>
    <w:rsid w:val="004E5201"/>
    <w:rsid w:val="0067075D"/>
    <w:rsid w:val="0073498F"/>
    <w:rsid w:val="007D138B"/>
    <w:rsid w:val="00844D1E"/>
    <w:rsid w:val="008C0D4F"/>
    <w:rsid w:val="009C1DF5"/>
    <w:rsid w:val="00A33F38"/>
    <w:rsid w:val="00A57EC6"/>
    <w:rsid w:val="00A71E1F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824</Words>
  <Characters>4454</Characters>
  <Application>Microsoft Office Word</Application>
  <DocSecurity>0</DocSecurity>
  <Lines>37</Lines>
  <Paragraphs>10</Paragraphs>
  <ScaleCrop>false</ScaleCrop>
  <Company>....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2015-10-06T18:22:00Z</cp:lastPrinted>
  <dcterms:created xsi:type="dcterms:W3CDTF">2015-10-06T18:24:00Z</dcterms:created>
  <dcterms:modified xsi:type="dcterms:W3CDTF">2015-10-06T18:24:00Z</dcterms:modified>
</cp:coreProperties>
</file>