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61556E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61556E" w:rsidRPr="00A57EC6">
        <w:rPr>
          <w:rFonts w:ascii="Calibri" w:hAnsi="Calibri" w:cs="Arial Narrow"/>
        </w:rPr>
        <w:fldChar w:fldCharType="separate"/>
      </w:r>
      <w:r w:rsidR="007353BC">
        <w:rPr>
          <w:rFonts w:ascii="Calibri" w:hAnsi="Calibri" w:cs="Arial Narrow"/>
        </w:rPr>
        <w:t xml:space="preserve">de materiais e ferramentas, destinados </w:t>
      </w:r>
      <w:proofErr w:type="gramStart"/>
      <w:r w:rsidR="007353BC">
        <w:rPr>
          <w:rFonts w:ascii="Calibri" w:hAnsi="Calibri" w:cs="Arial Narrow"/>
        </w:rPr>
        <w:t>a</w:t>
      </w:r>
      <w:proofErr w:type="gramEnd"/>
      <w:r w:rsidR="007353BC">
        <w:rPr>
          <w:rFonts w:ascii="Calibri" w:hAnsi="Calibri" w:cs="Arial Narrow"/>
        </w:rPr>
        <w:t xml:space="preserve"> montagem de nova estrutura de rede de computadores, através da Secretaria Municipal de Administração</w:t>
      </w:r>
      <w:r w:rsidR="0061556E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7353BC">
          <w:rPr>
            <w:rFonts w:ascii="Calibri" w:hAnsi="Calibri" w:cs="Arial Narrow"/>
          </w:rPr>
          <w:t>013/2016</w:t>
        </w:r>
      </w:fldSimple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fldSimple w:instr=" DOCVARIABLE LICITACAO.PROCESSO.ADMINISTRATIVO \* MERGEFORMAT ">
        <w:r w:rsidR="007353BC">
          <w:rPr>
            <w:rFonts w:ascii="Calibri" w:hAnsi="Calibri" w:cs="Arial Narrow"/>
          </w:rPr>
          <w:t>030/2016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7353BC">
          <w:rPr>
            <w:rFonts w:ascii="Calibri" w:hAnsi="Calibri" w:cs="Arial Narrow"/>
          </w:rPr>
          <w:t>16/02/2016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7353BC">
          <w:rPr>
            <w:rFonts w:ascii="Calibri" w:hAnsi="Calibri" w:cs="Arial Narrow"/>
          </w:rPr>
          <w:t>16/02/2016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7353BC" w:rsidRPr="007353BC" w:rsidRDefault="0061556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7353BC" w:rsidRPr="007353BC" w:rsidRDefault="007353B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7353BC">
        <w:rPr>
          <w:rFonts w:ascii="Calibri" w:hAnsi="Calibri" w:cs="Arial Narrow"/>
          <w:b/>
        </w:rPr>
        <w:t xml:space="preserve">1128 - Papelaria </w:t>
      </w:r>
      <w:proofErr w:type="spellStart"/>
      <w:r w:rsidRPr="007353BC">
        <w:rPr>
          <w:rFonts w:ascii="Calibri" w:hAnsi="Calibri" w:cs="Arial Narrow"/>
          <w:b/>
        </w:rPr>
        <w:t>Copiatic</w:t>
      </w:r>
      <w:proofErr w:type="spellEnd"/>
      <w:r w:rsidRPr="007353BC">
        <w:rPr>
          <w:rFonts w:ascii="Calibri" w:hAnsi="Calibri" w:cs="Arial Narrow"/>
          <w:b/>
        </w:rPr>
        <w:t xml:space="preserve"> </w:t>
      </w:r>
      <w:proofErr w:type="spellStart"/>
      <w:r w:rsidRPr="007353BC">
        <w:rPr>
          <w:rFonts w:ascii="Calibri" w:hAnsi="Calibri" w:cs="Arial Narrow"/>
          <w:b/>
        </w:rPr>
        <w:t>ltda</w:t>
      </w:r>
      <w:proofErr w:type="spellEnd"/>
      <w:r w:rsidRPr="007353BC">
        <w:rPr>
          <w:rFonts w:ascii="Calibri" w:hAnsi="Calibri" w:cs="Arial Narrow"/>
          <w:b/>
        </w:rPr>
        <w:t xml:space="preserve"> - me (01.795.373/0001-69)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3568"/>
        <w:gridCol w:w="940"/>
        <w:gridCol w:w="1301"/>
        <w:gridCol w:w="1052"/>
        <w:gridCol w:w="1139"/>
      </w:tblGrid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51618 - Cabo de rede </w:t>
            </w:r>
            <w:proofErr w:type="gramStart"/>
            <w:r>
              <w:rPr>
                <w:rFonts w:ascii="Calibri" w:hAnsi="Calibri" w:cs="Arial Narrow"/>
              </w:rPr>
              <w:t>CAT5e</w:t>
            </w:r>
            <w:proofErr w:type="gramEnd"/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-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Cabo de 4 pares trançados compostos por condutores sólidos de cobre nu, 24AWG, isolados em polietileno de alta densidade. - Marcação </w:t>
            </w:r>
            <w:proofErr w:type="spellStart"/>
            <w:r>
              <w:rPr>
                <w:rFonts w:ascii="Calibri" w:hAnsi="Calibri" w:cs="Arial Narrow"/>
              </w:rPr>
              <w:t>seqüencial</w:t>
            </w:r>
            <w:proofErr w:type="spellEnd"/>
            <w:r>
              <w:rPr>
                <w:rFonts w:ascii="Calibri" w:hAnsi="Calibri" w:cs="Arial Narrow"/>
              </w:rPr>
              <w:t xml:space="preserve"> métrica decrescente (305 a 001 m) na embalagem FASTBOX - Capa externa em PVC não </w:t>
            </w:r>
            <w:proofErr w:type="spellStart"/>
            <w:r>
              <w:rPr>
                <w:rFonts w:ascii="Calibri" w:hAnsi="Calibri" w:cs="Arial Narrow"/>
              </w:rPr>
              <w:t>propagante</w:t>
            </w:r>
            <w:proofErr w:type="spellEnd"/>
            <w:r>
              <w:rPr>
                <w:rFonts w:ascii="Calibri" w:hAnsi="Calibri" w:cs="Arial Narrow"/>
              </w:rPr>
              <w:t xml:space="preserve"> a chama, com marcação </w:t>
            </w:r>
            <w:proofErr w:type="spellStart"/>
            <w:r>
              <w:rPr>
                <w:rFonts w:ascii="Calibri" w:hAnsi="Calibri" w:cs="Arial Narrow"/>
              </w:rPr>
              <w:t>seqüencial</w:t>
            </w:r>
            <w:proofErr w:type="spellEnd"/>
            <w:r>
              <w:rPr>
                <w:rFonts w:ascii="Calibri" w:hAnsi="Calibri" w:cs="Arial Narrow"/>
              </w:rPr>
              <w:t xml:space="preserve"> métrica. - Deve atender as normas: TIA-568-</w:t>
            </w:r>
            <w:proofErr w:type="gramStart"/>
            <w:r>
              <w:rPr>
                <w:rFonts w:ascii="Calibri" w:hAnsi="Calibri" w:cs="Arial Narrow"/>
              </w:rPr>
              <w:t>C.</w:t>
            </w:r>
            <w:proofErr w:type="gramEnd"/>
            <w:r>
              <w:rPr>
                <w:rFonts w:ascii="Calibri" w:hAnsi="Calibri" w:cs="Arial Narrow"/>
              </w:rPr>
              <w:t xml:space="preserve">2 e seus complementos, ANSI/TIA/EIA-569, ISO/IEC DIS 11801, UL 444, ABNT NBR 14703 e ABNT NBR 14705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380,00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5.700,00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51843 - Conector RJ45 blindado - </w:t>
            </w: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  <w:r>
              <w:rPr>
                <w:rFonts w:ascii="Calibri" w:hAnsi="Calibri" w:cs="Arial Narrow"/>
              </w:rPr>
              <w:t xml:space="preserve"> vias em bronze fosforoso com 50µin (1,27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>) de ouro e 100µin (2,54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 xml:space="preserve">) de níquel - Termoplástico não </w:t>
            </w:r>
            <w:proofErr w:type="spellStart"/>
            <w:r>
              <w:rPr>
                <w:rFonts w:ascii="Calibri" w:hAnsi="Calibri" w:cs="Arial Narrow"/>
              </w:rPr>
              <w:t>propagante</w:t>
            </w:r>
            <w:proofErr w:type="spellEnd"/>
            <w:r>
              <w:rPr>
                <w:rFonts w:ascii="Calibri" w:hAnsi="Calibri" w:cs="Arial Narrow"/>
              </w:rPr>
              <w:t xml:space="preserve"> a chama.  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Conector RJ45 blindado - 8 vias em bronze fosforoso com 50µin (1,27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>) de ouro e 100µin (2,54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 xml:space="preserve">) de níquel - Termoplástico não </w:t>
            </w:r>
            <w:proofErr w:type="spellStart"/>
            <w:r>
              <w:rPr>
                <w:rFonts w:ascii="Calibri" w:hAnsi="Calibri" w:cs="Arial Narrow"/>
              </w:rPr>
              <w:lastRenderedPageBreak/>
              <w:t>propagante</w:t>
            </w:r>
            <w:proofErr w:type="spellEnd"/>
            <w:r>
              <w:rPr>
                <w:rFonts w:ascii="Calibri" w:hAnsi="Calibri" w:cs="Arial Narrow"/>
              </w:rPr>
              <w:t xml:space="preserve"> a chama.  - identificação da fabricante no corpo do produto, em conformidade com as normas vigentes.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1,93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1.930,00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51844 - </w:t>
            </w:r>
            <w:proofErr w:type="spellStart"/>
            <w:r>
              <w:rPr>
                <w:rFonts w:ascii="Calibri" w:hAnsi="Calibri" w:cs="Arial Narrow"/>
              </w:rPr>
              <w:t>Canaleta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 xml:space="preserve">   </w:t>
            </w:r>
            <w:proofErr w:type="gramEnd"/>
            <w:r>
              <w:rPr>
                <w:rFonts w:ascii="Calibri" w:hAnsi="Calibri" w:cs="Arial Narrow"/>
              </w:rPr>
              <w:t xml:space="preserve">PVC Duto Pratico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39,72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15.888,00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51846 - Suporte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canaleta</w:t>
            </w:r>
            <w:proofErr w:type="spellEnd"/>
            <w:r>
              <w:rPr>
                <w:rFonts w:ascii="Calibri" w:hAnsi="Calibri" w:cs="Arial Narrow"/>
              </w:rPr>
              <w:t xml:space="preserve"> duto pratico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3,24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388,80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51847 - Caixa</w:t>
            </w:r>
            <w:proofErr w:type="gramEnd"/>
            <w:r>
              <w:rPr>
                <w:rFonts w:ascii="Calibri" w:hAnsi="Calibri" w:cs="Arial Narrow"/>
              </w:rPr>
              <w:t xml:space="preserve"> embutir para parede </w:t>
            </w:r>
            <w:proofErr w:type="spellStart"/>
            <w:r>
              <w:rPr>
                <w:rFonts w:ascii="Calibri" w:hAnsi="Calibri" w:cs="Arial Narrow"/>
              </w:rPr>
              <w:t>drywall</w:t>
            </w:r>
            <w:proofErr w:type="spellEnd"/>
            <w:r>
              <w:rPr>
                <w:rFonts w:ascii="Calibri" w:hAnsi="Calibri" w:cs="Arial Narrow"/>
              </w:rPr>
              <w:t xml:space="preserve"> 4x4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4,64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1.160,00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51848 - Caixa</w:t>
            </w:r>
            <w:proofErr w:type="gramEnd"/>
            <w:r>
              <w:rPr>
                <w:rFonts w:ascii="Calibri" w:hAnsi="Calibri" w:cs="Arial Narrow"/>
              </w:rPr>
              <w:t xml:space="preserve"> embutir para </w:t>
            </w:r>
            <w:proofErr w:type="spellStart"/>
            <w:r>
              <w:rPr>
                <w:rFonts w:ascii="Calibri" w:hAnsi="Calibri" w:cs="Arial Narrow"/>
              </w:rPr>
              <w:t>drywall</w:t>
            </w:r>
            <w:proofErr w:type="spellEnd"/>
            <w:r>
              <w:rPr>
                <w:rFonts w:ascii="Calibri" w:hAnsi="Calibri" w:cs="Arial Narrow"/>
              </w:rPr>
              <w:t xml:space="preserve"> 4x2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2,64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316,80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51849 - Modulo de tomada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rede para tomada de embutir 4x4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3.150,00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51850 - Modulo de tomada de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rede para tomada 4x2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21,00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2.100,00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51851 - </w:t>
            </w:r>
            <w:proofErr w:type="gramStart"/>
            <w:r>
              <w:rPr>
                <w:rFonts w:ascii="Calibri" w:hAnsi="Calibri" w:cs="Arial Narrow"/>
              </w:rPr>
              <w:t>Modulo</w:t>
            </w:r>
            <w:proofErr w:type="gramEnd"/>
            <w:r>
              <w:rPr>
                <w:rFonts w:ascii="Calibri" w:hAnsi="Calibri" w:cs="Arial Narrow"/>
              </w:rPr>
              <w:t xml:space="preserve"> de tomada energia para tomada de embutir 2P+T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Modulo de tomada energia para tomada de embutir 2P+T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6.000,00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51852 - </w:t>
            </w:r>
            <w:proofErr w:type="spellStart"/>
            <w:r>
              <w:rPr>
                <w:rFonts w:ascii="Calibri" w:hAnsi="Calibri" w:cs="Arial Narrow"/>
              </w:rPr>
              <w:t>Pacth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pannel</w:t>
            </w:r>
            <w:proofErr w:type="spellEnd"/>
            <w:r>
              <w:rPr>
                <w:rFonts w:ascii="Calibri" w:hAnsi="Calibri" w:cs="Arial Narrow"/>
              </w:rPr>
              <w:t xml:space="preserve"> 24 portas padrão </w:t>
            </w:r>
            <w:proofErr w:type="spellStart"/>
            <w:r>
              <w:rPr>
                <w:rFonts w:ascii="Calibri" w:hAnsi="Calibri" w:cs="Arial Narrow"/>
              </w:rPr>
              <w:t>rack</w:t>
            </w:r>
            <w:proofErr w:type="spellEnd"/>
            <w:r>
              <w:rPr>
                <w:rFonts w:ascii="Calibri" w:hAnsi="Calibri" w:cs="Arial Narrow"/>
              </w:rPr>
              <w:t xml:space="preserve"> 19”</w:t>
            </w:r>
            <w:proofErr w:type="gramEnd"/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200,00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2.200,00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51853 - Switch 48 portas 10/100/100 - camada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de gerenciamento inteligente com 48 portas 10/100/1000 e 2 portas SFP 100/1000. 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Switch 48 portas 10/100/100 - camada 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de gerenciamento inteligente com 48 portas 10/100/1000 e 2 portas SFP 100/1000. -Normas de Comunicações: IEEE 802.1D, IEEE 802.1p, IEEE 802.1Q, IEEE 802.1s, IEEE 802.1w, IEEE 802.3, IEEE 802.3ab, IEEE 802.3ad, IEEE 802.3i, IEEE 802.3x, IEEE 802.3z - </w:t>
            </w:r>
            <w:proofErr w:type="spellStart"/>
            <w:r>
              <w:rPr>
                <w:rFonts w:ascii="Calibri" w:hAnsi="Calibri" w:cs="Arial Narrow"/>
              </w:rPr>
              <w:t>Full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duplex,</w:t>
            </w:r>
            <w:proofErr w:type="gramEnd"/>
            <w:r>
              <w:rPr>
                <w:rFonts w:ascii="Calibri" w:hAnsi="Calibri" w:cs="Arial Narrow"/>
              </w:rPr>
              <w:t xml:space="preserve">- Portas: (48) portas RJ-45 </w:t>
            </w:r>
            <w:r>
              <w:rPr>
                <w:rFonts w:ascii="Calibri" w:hAnsi="Calibri" w:cs="Arial Narrow"/>
              </w:rPr>
              <w:lastRenderedPageBreak/>
              <w:t xml:space="preserve">10/100/1000 com detecção automática, (2) portas SFP 100/1000 </w:t>
            </w:r>
            <w:proofErr w:type="spellStart"/>
            <w:r>
              <w:rPr>
                <w:rFonts w:ascii="Calibri" w:hAnsi="Calibri" w:cs="Arial Narrow"/>
              </w:rPr>
              <w:t>Mbps</w:t>
            </w:r>
            <w:proofErr w:type="spellEnd"/>
            <w:r>
              <w:rPr>
                <w:rFonts w:ascii="Calibri" w:hAnsi="Calibri" w:cs="Arial Narrow"/>
              </w:rPr>
              <w:t xml:space="preserve">, detecção automática, mais 2 portas SFP,  Memória e processador </w:t>
            </w:r>
            <w:proofErr w:type="spellStart"/>
            <w:r>
              <w:rPr>
                <w:rFonts w:ascii="Calibri" w:hAnsi="Calibri" w:cs="Arial Narrow"/>
              </w:rPr>
              <w:t>processador</w:t>
            </w:r>
            <w:proofErr w:type="spellEnd"/>
            <w:r>
              <w:rPr>
                <w:rFonts w:ascii="Calibri" w:hAnsi="Calibri" w:cs="Arial Narrow"/>
              </w:rPr>
              <w:t xml:space="preserve"> mínimo de  400 MHz, SDRAM de 128 MB,  Tamanho do buffer mínimo  de pacotes: 1,5 MB 16 MB de flash, Latência :Latência de 100 </w:t>
            </w:r>
            <w:proofErr w:type="spellStart"/>
            <w:r>
              <w:rPr>
                <w:rFonts w:ascii="Calibri" w:hAnsi="Calibri" w:cs="Arial Narrow"/>
              </w:rPr>
              <w:t>Mb</w:t>
            </w:r>
            <w:proofErr w:type="spellEnd"/>
            <w:r>
              <w:rPr>
                <w:rFonts w:ascii="Calibri" w:hAnsi="Calibri" w:cs="Arial Narrow"/>
              </w:rPr>
              <w:t xml:space="preserve">: &lt; 7 </w:t>
            </w:r>
            <w:proofErr w:type="spellStart"/>
            <w:r>
              <w:rPr>
                <w:rFonts w:ascii="Calibri" w:hAnsi="Calibri" w:cs="Arial Narrow"/>
              </w:rPr>
              <w:t>µs</w:t>
            </w:r>
            <w:proofErr w:type="spellEnd"/>
            <w:r>
              <w:rPr>
                <w:rFonts w:ascii="Calibri" w:hAnsi="Calibri" w:cs="Arial Narrow"/>
              </w:rPr>
              <w:t xml:space="preserve">, Latência de 1000 </w:t>
            </w:r>
            <w:proofErr w:type="spellStart"/>
            <w:r>
              <w:rPr>
                <w:rFonts w:ascii="Calibri" w:hAnsi="Calibri" w:cs="Arial Narrow"/>
              </w:rPr>
              <w:t>Mb</w:t>
            </w:r>
            <w:proofErr w:type="spellEnd"/>
            <w:r>
              <w:rPr>
                <w:rFonts w:ascii="Calibri" w:hAnsi="Calibri" w:cs="Arial Narrow"/>
              </w:rPr>
              <w:t xml:space="preserve">: &lt; 2 </w:t>
            </w:r>
            <w:proofErr w:type="spellStart"/>
            <w:r>
              <w:rPr>
                <w:rFonts w:ascii="Calibri" w:hAnsi="Calibri" w:cs="Arial Narrow"/>
              </w:rPr>
              <w:t>µs</w:t>
            </w:r>
            <w:proofErr w:type="spellEnd"/>
            <w:r>
              <w:rPr>
                <w:rFonts w:ascii="Calibri" w:hAnsi="Calibri" w:cs="Arial Narrow"/>
              </w:rPr>
              <w:t xml:space="preserve"> - Capacidade de mínima de  produção:  38,6 </w:t>
            </w:r>
            <w:proofErr w:type="spellStart"/>
            <w:r>
              <w:rPr>
                <w:rFonts w:ascii="Calibri" w:hAnsi="Calibri" w:cs="Arial Narrow"/>
              </w:rPr>
              <w:t>Mpps</w:t>
            </w:r>
            <w:proofErr w:type="spellEnd"/>
            <w:r>
              <w:rPr>
                <w:rFonts w:ascii="Calibri" w:hAnsi="Calibri" w:cs="Arial Narrow"/>
              </w:rPr>
              <w:t xml:space="preserve"> - Capacidade de </w:t>
            </w:r>
            <w:proofErr w:type="spellStart"/>
            <w:r>
              <w:rPr>
                <w:rFonts w:ascii="Calibri" w:hAnsi="Calibri" w:cs="Arial Narrow"/>
              </w:rPr>
              <w:t>Switching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µSafe</w:t>
            </w:r>
            <w:proofErr w:type="spellEnd"/>
            <w:r>
              <w:rPr>
                <w:rFonts w:ascii="Calibri" w:hAnsi="Calibri" w:cs="Arial Narrow"/>
              </w:rPr>
              <w:t xml:space="preserve"> 52 </w:t>
            </w:r>
            <w:proofErr w:type="spellStart"/>
            <w:r>
              <w:rPr>
                <w:rFonts w:ascii="Calibri" w:hAnsi="Calibri" w:cs="Arial Narrow"/>
              </w:rPr>
              <w:t>Gbps</w:t>
            </w:r>
            <w:proofErr w:type="spellEnd"/>
            <w:r>
              <w:rPr>
                <w:rFonts w:ascii="Calibri" w:hAnsi="Calibri" w:cs="Arial Narrow"/>
              </w:rPr>
              <w:t xml:space="preserve"> - Características de gestão: Navegador Web - Dimensões : para aplicação em </w:t>
            </w:r>
            <w:proofErr w:type="spellStart"/>
            <w:r>
              <w:rPr>
                <w:rFonts w:ascii="Calibri" w:hAnsi="Calibri" w:cs="Arial Narrow"/>
              </w:rPr>
              <w:t>hack</w:t>
            </w:r>
            <w:proofErr w:type="spellEnd"/>
            <w:r>
              <w:rPr>
                <w:rFonts w:ascii="Calibri" w:hAnsi="Calibri" w:cs="Arial Narrow"/>
              </w:rPr>
              <w:t xml:space="preserve"> 19"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3.331,30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9.993,90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51854 - </w:t>
            </w:r>
            <w:proofErr w:type="spellStart"/>
            <w:r>
              <w:rPr>
                <w:rFonts w:ascii="Calibri" w:hAnsi="Calibri" w:cs="Arial Narrow"/>
              </w:rPr>
              <w:t>Pacth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cords</w:t>
            </w:r>
            <w:proofErr w:type="spellEnd"/>
            <w:r>
              <w:rPr>
                <w:rFonts w:ascii="Calibri" w:hAnsi="Calibri" w:cs="Arial Narrow"/>
              </w:rPr>
              <w:t xml:space="preserve"> 1,5 </w:t>
            </w:r>
            <w:proofErr w:type="spellStart"/>
            <w:r>
              <w:rPr>
                <w:rFonts w:ascii="Calibri" w:hAnsi="Calibri" w:cs="Arial Narrow"/>
              </w:rPr>
              <w:t>mts</w:t>
            </w:r>
            <w:proofErr w:type="spellEnd"/>
            <w:r>
              <w:rPr>
                <w:rFonts w:ascii="Calibri" w:hAnsi="Calibri" w:cs="Arial Narrow"/>
              </w:rPr>
              <w:t xml:space="preserve"> (divididos </w:t>
            </w:r>
            <w:proofErr w:type="gramStart"/>
            <w:r>
              <w:rPr>
                <w:rFonts w:ascii="Calibri" w:hAnsi="Calibri" w:cs="Arial Narrow"/>
              </w:rPr>
              <w:t>em :</w:t>
            </w:r>
            <w:proofErr w:type="gramEnd"/>
            <w:r>
              <w:rPr>
                <w:rFonts w:ascii="Calibri" w:hAnsi="Calibri" w:cs="Arial Narrow"/>
              </w:rPr>
              <w:t xml:space="preserve"> 30 amarelo, 30 azul, 30 vermelho, 30 verde, 30 preto.) ROHS </w:t>
            </w:r>
            <w:proofErr w:type="spellStart"/>
            <w:r>
              <w:rPr>
                <w:rFonts w:ascii="Calibri" w:hAnsi="Calibri" w:cs="Arial Narrow"/>
              </w:rPr>
              <w:t>Compliant</w:t>
            </w:r>
            <w:proofErr w:type="spellEnd"/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Pacth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cords</w:t>
            </w:r>
            <w:proofErr w:type="spellEnd"/>
            <w:r>
              <w:rPr>
                <w:rFonts w:ascii="Calibri" w:hAnsi="Calibri" w:cs="Arial Narrow"/>
              </w:rPr>
              <w:t xml:space="preserve"> 1,5 </w:t>
            </w:r>
            <w:proofErr w:type="spellStart"/>
            <w:r>
              <w:rPr>
                <w:rFonts w:ascii="Calibri" w:hAnsi="Calibri" w:cs="Arial Narrow"/>
              </w:rPr>
              <w:t>mts</w:t>
            </w:r>
            <w:proofErr w:type="spellEnd"/>
            <w:r>
              <w:rPr>
                <w:rFonts w:ascii="Calibri" w:hAnsi="Calibri" w:cs="Arial Narrow"/>
              </w:rPr>
              <w:t xml:space="preserve"> (divididos </w:t>
            </w:r>
            <w:proofErr w:type="gramStart"/>
            <w:r>
              <w:rPr>
                <w:rFonts w:ascii="Calibri" w:hAnsi="Calibri" w:cs="Arial Narrow"/>
              </w:rPr>
              <w:t>em :</w:t>
            </w:r>
            <w:proofErr w:type="gramEnd"/>
            <w:r>
              <w:rPr>
                <w:rFonts w:ascii="Calibri" w:hAnsi="Calibri" w:cs="Arial Narrow"/>
              </w:rPr>
              <w:t xml:space="preserve"> 30 amarelo, 30 azul, 30 vermelho, 30 verde, 30 preto.) ROHS </w:t>
            </w:r>
            <w:proofErr w:type="spellStart"/>
            <w:r>
              <w:rPr>
                <w:rFonts w:ascii="Calibri" w:hAnsi="Calibri" w:cs="Arial Narrow"/>
              </w:rPr>
              <w:t>Compliant</w:t>
            </w:r>
            <w:proofErr w:type="spellEnd"/>
            <w:r>
              <w:rPr>
                <w:rFonts w:ascii="Calibri" w:hAnsi="Calibri" w:cs="Arial Narrow"/>
              </w:rPr>
              <w:t xml:space="preserve"> - Cores : Amarelo, Azul, Vermelho, Verde, Preto - tipo de Condutor: Cobre eletrolítico, flexível, </w:t>
            </w:r>
            <w:proofErr w:type="spellStart"/>
            <w:r>
              <w:rPr>
                <w:rFonts w:ascii="Calibri" w:hAnsi="Calibri" w:cs="Arial Narrow"/>
              </w:rPr>
              <w:t>nú</w:t>
            </w:r>
            <w:proofErr w:type="spellEnd"/>
            <w:r>
              <w:rPr>
                <w:rFonts w:ascii="Calibri" w:hAnsi="Calibri" w:cs="Arial Narrow"/>
              </w:rPr>
              <w:t xml:space="preserve">, formado por 7 filamentos de diâmetro nominal de 0,20mm, isolamento em </w:t>
            </w:r>
            <w:proofErr w:type="spellStart"/>
            <w:r>
              <w:rPr>
                <w:rFonts w:ascii="Calibri" w:hAnsi="Calibri" w:cs="Arial Narrow"/>
              </w:rPr>
              <w:t>poliolefina</w:t>
            </w:r>
            <w:proofErr w:type="spellEnd"/>
            <w:r>
              <w:rPr>
                <w:rFonts w:ascii="Calibri" w:hAnsi="Calibri" w:cs="Arial Narrow"/>
              </w:rPr>
              <w:t xml:space="preserve"> e capa externa em PVC não </w:t>
            </w:r>
            <w:proofErr w:type="spellStart"/>
            <w:r>
              <w:rPr>
                <w:rFonts w:ascii="Calibri" w:hAnsi="Calibri" w:cs="Arial Narrow"/>
              </w:rPr>
              <w:t>propagante</w:t>
            </w:r>
            <w:proofErr w:type="spellEnd"/>
            <w:r>
              <w:rPr>
                <w:rFonts w:ascii="Calibri" w:hAnsi="Calibri" w:cs="Arial Narrow"/>
              </w:rPr>
              <w:t xml:space="preserve"> a chama - tipo de cabo: U/UTP Cat.5e - quantidade de pares: 4 pares, 24AWG - material do contato elétrico: 8 vias em bronze fosforoso com 50µin (1,27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>) de ouro e 100µin (2,54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 xml:space="preserve">) de níquel  - deve atender as normas: EIA/TIA 568 C.2 e seus adendos, EIA/TIA 568 C.2 e seus adendos - deve possuir as certificações: ETL 4 conexões   3075278-003,ETL 4 conexões   3075278-003,ETL 4 conexões   3075278-003,ETL 4 conexões   3075278-003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1.425,00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51855 - </w:t>
            </w:r>
            <w:proofErr w:type="spellStart"/>
            <w:r>
              <w:rPr>
                <w:rFonts w:ascii="Calibri" w:hAnsi="Calibri" w:cs="Arial Narrow"/>
              </w:rPr>
              <w:t>Pacth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cords</w:t>
            </w:r>
            <w:proofErr w:type="spellEnd"/>
            <w:r>
              <w:rPr>
                <w:rFonts w:ascii="Calibri" w:hAnsi="Calibri" w:cs="Arial Narrow"/>
              </w:rPr>
              <w:t xml:space="preserve"> 2,5 </w:t>
            </w:r>
            <w:proofErr w:type="spellStart"/>
            <w:r>
              <w:rPr>
                <w:rFonts w:ascii="Calibri" w:hAnsi="Calibri" w:cs="Arial Narrow"/>
              </w:rPr>
              <w:t>mts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lastRenderedPageBreak/>
              <w:t xml:space="preserve">(divididos em : 30 amarelo, 30 azul, 30 vermelho, 30 verde, 30 preto.) ROHS </w:t>
            </w:r>
            <w:proofErr w:type="spellStart"/>
            <w:r>
              <w:rPr>
                <w:rFonts w:ascii="Calibri" w:hAnsi="Calibri" w:cs="Arial Narrow"/>
              </w:rPr>
              <w:t>Compliant</w:t>
            </w:r>
            <w:proofErr w:type="spellEnd"/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Pacth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cords</w:t>
            </w:r>
            <w:proofErr w:type="spellEnd"/>
            <w:r>
              <w:rPr>
                <w:rFonts w:ascii="Calibri" w:hAnsi="Calibri" w:cs="Arial Narrow"/>
              </w:rPr>
              <w:t xml:space="preserve"> 2,5 </w:t>
            </w:r>
            <w:proofErr w:type="spellStart"/>
            <w:r>
              <w:rPr>
                <w:rFonts w:ascii="Calibri" w:hAnsi="Calibri" w:cs="Arial Narrow"/>
              </w:rPr>
              <w:t>mts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(divididos em : 30 amarelo, 30 azul, 30 vermelho, 30 verde, 30 preto.) ROHS </w:t>
            </w:r>
            <w:proofErr w:type="spellStart"/>
            <w:r>
              <w:rPr>
                <w:rFonts w:ascii="Calibri" w:hAnsi="Calibri" w:cs="Arial Narrow"/>
              </w:rPr>
              <w:t>Compliant</w:t>
            </w:r>
            <w:proofErr w:type="spellEnd"/>
            <w:r>
              <w:rPr>
                <w:rFonts w:ascii="Calibri" w:hAnsi="Calibri" w:cs="Arial Narrow"/>
              </w:rPr>
              <w:t xml:space="preserve"> - Cores : Amarelo, Azul, Vermelho, Verde, Preto - tipo de Condutor: Cobre eletrolítico, flexível, </w:t>
            </w:r>
            <w:proofErr w:type="spellStart"/>
            <w:r>
              <w:rPr>
                <w:rFonts w:ascii="Calibri" w:hAnsi="Calibri" w:cs="Arial Narrow"/>
              </w:rPr>
              <w:t>nú</w:t>
            </w:r>
            <w:proofErr w:type="spellEnd"/>
            <w:r>
              <w:rPr>
                <w:rFonts w:ascii="Calibri" w:hAnsi="Calibri" w:cs="Arial Narrow"/>
              </w:rPr>
              <w:t xml:space="preserve">, formado por 7 filamentos de diâmetro nominal de 0,20mm, isolamento em </w:t>
            </w:r>
            <w:proofErr w:type="spellStart"/>
            <w:r>
              <w:rPr>
                <w:rFonts w:ascii="Calibri" w:hAnsi="Calibri" w:cs="Arial Narrow"/>
              </w:rPr>
              <w:t>poliolefina</w:t>
            </w:r>
            <w:proofErr w:type="spellEnd"/>
            <w:r>
              <w:rPr>
                <w:rFonts w:ascii="Calibri" w:hAnsi="Calibri" w:cs="Arial Narrow"/>
              </w:rPr>
              <w:t xml:space="preserve"> e capa externa em PVC não </w:t>
            </w:r>
            <w:proofErr w:type="spellStart"/>
            <w:r>
              <w:rPr>
                <w:rFonts w:ascii="Calibri" w:hAnsi="Calibri" w:cs="Arial Narrow"/>
              </w:rPr>
              <w:t>propagante</w:t>
            </w:r>
            <w:proofErr w:type="spellEnd"/>
            <w:r>
              <w:rPr>
                <w:rFonts w:ascii="Calibri" w:hAnsi="Calibri" w:cs="Arial Narrow"/>
              </w:rPr>
              <w:t xml:space="preserve"> a chama - tipo de cabo: U/UTP Cat.5e - quantidade de pares: 4 pares, 24AWG - material do contato elétrico: 8 vias em bronze fosforoso com 50µin (1,27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>) de ouro e 100µin (2,54</w:t>
            </w:r>
            <w:proofErr w:type="spellStart"/>
            <w:r>
              <w:rPr>
                <w:rFonts w:ascii="Calibri" w:hAnsi="Calibri" w:cs="Arial Narrow"/>
              </w:rPr>
              <w:t>µm</w:t>
            </w:r>
            <w:proofErr w:type="spellEnd"/>
            <w:r>
              <w:rPr>
                <w:rFonts w:ascii="Calibri" w:hAnsi="Calibri" w:cs="Arial Narrow"/>
              </w:rPr>
              <w:t xml:space="preserve">) de níquel  - deve atender as normas: EIA/TIA 568 C.2 e seus adendos, EIA/TIA 568 C.2 e seus adendos - deve possuir as certificações: ETL 4 conexões   3075278-003,ETL 4 conexões   3075278-003,ETL 4 conexões   3075278-003,ETL 4 conexões   3075278-003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9,50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1.425,00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51856 - </w:t>
            </w:r>
            <w:proofErr w:type="spellStart"/>
            <w:r>
              <w:rPr>
                <w:rFonts w:ascii="Calibri" w:hAnsi="Calibri" w:cs="Arial Narrow"/>
              </w:rPr>
              <w:t>Velcro</w:t>
            </w:r>
            <w:proofErr w:type="spellEnd"/>
            <w:r>
              <w:rPr>
                <w:rFonts w:ascii="Calibri" w:hAnsi="Calibri" w:cs="Arial Narrow"/>
              </w:rPr>
              <w:t xml:space="preserve"> dupla face para fixação de cabos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2.000,00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51857 - Régua 08 tomadas padrão </w:t>
            </w:r>
            <w:proofErr w:type="spellStart"/>
            <w:r>
              <w:rPr>
                <w:rFonts w:ascii="Calibri" w:hAnsi="Calibri" w:cs="Arial Narrow"/>
              </w:rPr>
              <w:t>rack</w:t>
            </w:r>
            <w:proofErr w:type="spellEnd"/>
            <w:r>
              <w:rPr>
                <w:rFonts w:ascii="Calibri" w:hAnsi="Calibri" w:cs="Arial Narrow"/>
              </w:rPr>
              <w:t xml:space="preserve"> 1u 19”</w:t>
            </w:r>
            <w:proofErr w:type="gramEnd"/>
            <w:r>
              <w:rPr>
                <w:rFonts w:ascii="Calibri" w:hAnsi="Calibri" w:cs="Arial Narrow"/>
              </w:rPr>
              <w:t xml:space="preserve"> 2P + T 20 </w:t>
            </w:r>
            <w:proofErr w:type="spellStart"/>
            <w:r>
              <w:rPr>
                <w:rFonts w:ascii="Calibri" w:hAnsi="Calibri" w:cs="Arial Narrow"/>
              </w:rPr>
              <w:t>amperes</w:t>
            </w:r>
            <w:proofErr w:type="spellEnd"/>
            <w:r>
              <w:rPr>
                <w:rFonts w:ascii="Calibri" w:hAnsi="Calibri" w:cs="Arial Narrow"/>
              </w:rPr>
              <w:t xml:space="preserve"> - régua 08 e 12 tomadas padrão novo 2P+T com fusível e chave liga/desliga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70,00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51858 - Régua 12 tomadas padrão </w:t>
            </w:r>
            <w:proofErr w:type="spellStart"/>
            <w:r>
              <w:rPr>
                <w:rFonts w:ascii="Calibri" w:hAnsi="Calibri" w:cs="Arial Narrow"/>
              </w:rPr>
              <w:t>rack</w:t>
            </w:r>
            <w:proofErr w:type="spellEnd"/>
            <w:r>
              <w:rPr>
                <w:rFonts w:ascii="Calibri" w:hAnsi="Calibri" w:cs="Arial Narrow"/>
              </w:rPr>
              <w:t xml:space="preserve"> 1u 19”</w:t>
            </w:r>
            <w:proofErr w:type="gramEnd"/>
            <w:r>
              <w:rPr>
                <w:rFonts w:ascii="Calibri" w:hAnsi="Calibri" w:cs="Arial Narrow"/>
              </w:rPr>
              <w:t xml:space="preserve"> 2P + T 20 </w:t>
            </w:r>
            <w:proofErr w:type="spellStart"/>
            <w:r>
              <w:rPr>
                <w:rFonts w:ascii="Calibri" w:hAnsi="Calibri" w:cs="Arial Narrow"/>
              </w:rPr>
              <w:t>amperes</w:t>
            </w:r>
            <w:proofErr w:type="spellEnd"/>
            <w:r>
              <w:rPr>
                <w:rFonts w:ascii="Calibri" w:hAnsi="Calibri" w:cs="Arial Narrow"/>
              </w:rPr>
              <w:t xml:space="preserve">  - régua 08 e 12 tomadas padrão novo 2P+T com fusível e chave liga/desliga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 xml:space="preserve">Régua 12 tomadas padrão </w:t>
            </w:r>
            <w:proofErr w:type="spellStart"/>
            <w:r>
              <w:rPr>
                <w:rFonts w:ascii="Calibri" w:hAnsi="Calibri" w:cs="Arial Narrow"/>
              </w:rPr>
              <w:t>rack</w:t>
            </w:r>
            <w:proofErr w:type="spellEnd"/>
            <w:r>
              <w:rPr>
                <w:rFonts w:ascii="Calibri" w:hAnsi="Calibri" w:cs="Arial Narrow"/>
              </w:rPr>
              <w:t xml:space="preserve"> 1u 19”</w:t>
            </w:r>
            <w:proofErr w:type="gramEnd"/>
            <w:r>
              <w:rPr>
                <w:rFonts w:ascii="Calibri" w:hAnsi="Calibri" w:cs="Arial Narrow"/>
              </w:rPr>
              <w:t xml:space="preserve"> 2P + T 20 </w:t>
            </w:r>
            <w:proofErr w:type="spellStart"/>
            <w:r>
              <w:rPr>
                <w:rFonts w:ascii="Calibri" w:hAnsi="Calibri" w:cs="Arial Narrow"/>
              </w:rPr>
              <w:t>amperes</w:t>
            </w:r>
            <w:proofErr w:type="spellEnd"/>
            <w:r>
              <w:rPr>
                <w:rFonts w:ascii="Calibri" w:hAnsi="Calibri" w:cs="Arial Narrow"/>
              </w:rPr>
              <w:t xml:space="preserve">  - régua 08 e 12 tomadas padrão novo 2P+T com fusível e chave liga/desliga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840,00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51859 - </w:t>
            </w:r>
            <w:proofErr w:type="spellStart"/>
            <w:r>
              <w:rPr>
                <w:rFonts w:ascii="Calibri" w:hAnsi="Calibri" w:cs="Arial Narrow"/>
              </w:rPr>
              <w:t>Rotuladora</w:t>
            </w:r>
            <w:proofErr w:type="spellEnd"/>
            <w:r>
              <w:rPr>
                <w:rFonts w:ascii="Calibri" w:hAnsi="Calibri" w:cs="Arial Narrow"/>
              </w:rPr>
              <w:t xml:space="preserve"> de cabos de rede </w:t>
            </w:r>
            <w:r>
              <w:rPr>
                <w:rFonts w:ascii="Calibri" w:hAnsi="Calibri" w:cs="Arial Narrow"/>
              </w:rPr>
              <w:lastRenderedPageBreak/>
              <w:t xml:space="preserve">(para fita de </w:t>
            </w:r>
            <w:proofErr w:type="gramStart"/>
            <w:r>
              <w:rPr>
                <w:rFonts w:ascii="Calibri" w:hAnsi="Calibri" w:cs="Arial Narrow"/>
              </w:rPr>
              <w:t>9mm</w:t>
            </w:r>
            <w:proofErr w:type="gramEnd"/>
            <w:r>
              <w:rPr>
                <w:rFonts w:ascii="Calibri" w:hAnsi="Calibri" w:cs="Arial Narrow"/>
              </w:rPr>
              <w:t xml:space="preserve"> e 12 mm) Tipo de fita: TZ para ambientes internos e externos.  - Largura de fita: 6, 9, 12, 18 e 24 </w:t>
            </w:r>
            <w:proofErr w:type="gramStart"/>
            <w:r>
              <w:rPr>
                <w:rFonts w:ascii="Calibri" w:hAnsi="Calibri" w:cs="Arial Narrow"/>
              </w:rPr>
              <w:t>mm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Rotuladora</w:t>
            </w:r>
            <w:proofErr w:type="spellEnd"/>
            <w:r>
              <w:rPr>
                <w:rFonts w:ascii="Calibri" w:hAnsi="Calibri" w:cs="Arial Narrow"/>
              </w:rPr>
              <w:t xml:space="preserve"> de cabos de rede (para fita de </w:t>
            </w:r>
            <w:proofErr w:type="gramStart"/>
            <w:r>
              <w:rPr>
                <w:rFonts w:ascii="Calibri" w:hAnsi="Calibri" w:cs="Arial Narrow"/>
              </w:rPr>
              <w:t>9mm</w:t>
            </w:r>
            <w:proofErr w:type="gramEnd"/>
            <w:r>
              <w:rPr>
                <w:rFonts w:ascii="Calibri" w:hAnsi="Calibri" w:cs="Arial Narrow"/>
              </w:rPr>
              <w:t xml:space="preserve"> e 12 mm) Tipo de fita: TZ para ambientes internos e externos.  - Largura de fita: 6, 9, 12, 18 e 24 mm - Resolução de Impressão: 180 dpi - Altura máxima de impressão: 18,1 mm na fita de </w:t>
            </w:r>
            <w:proofErr w:type="gramStart"/>
            <w:r>
              <w:rPr>
                <w:rFonts w:ascii="Calibri" w:hAnsi="Calibri" w:cs="Arial Narrow"/>
              </w:rPr>
              <w:t>24mm</w:t>
            </w:r>
            <w:proofErr w:type="gramEnd"/>
            <w:r>
              <w:rPr>
                <w:rFonts w:ascii="Calibri" w:hAnsi="Calibri" w:cs="Arial Narrow"/>
              </w:rPr>
              <w:t xml:space="preserve"> - Display iluminado (</w:t>
            </w:r>
            <w:proofErr w:type="spellStart"/>
            <w:r>
              <w:rPr>
                <w:rFonts w:ascii="Calibri" w:hAnsi="Calibri" w:cs="Arial Narrow"/>
              </w:rPr>
              <w:t>backlight</w:t>
            </w:r>
            <w:proofErr w:type="spellEnd"/>
            <w:r>
              <w:rPr>
                <w:rFonts w:ascii="Calibri" w:hAnsi="Calibri" w:cs="Arial Narrow"/>
              </w:rPr>
              <w:t xml:space="preserve">): 15 caracteres em 3 linhas - Teclado QWERT, com teclado numérico independente e teclas de acesso rápido para serviços elétricos e cabeamento. - Disponível 14 fontes em </w:t>
            </w:r>
            <w:proofErr w:type="gramStart"/>
            <w:r>
              <w:rPr>
                <w:rFonts w:ascii="Calibri" w:hAnsi="Calibri" w:cs="Arial Narrow"/>
              </w:rPr>
              <w:t>8</w:t>
            </w:r>
            <w:proofErr w:type="gramEnd"/>
            <w:r>
              <w:rPr>
                <w:rFonts w:ascii="Calibri" w:hAnsi="Calibri" w:cs="Arial Narrow"/>
              </w:rPr>
              <w:t xml:space="preserve"> tamanhos (e automático), 10 estilos e 5 larguras. Imprime linha riscada e sublinhada. - Possui 383 símbolos industriais e de telecomunicações incorporados - Imprime com velocidade de até </w:t>
            </w:r>
            <w:proofErr w:type="gramStart"/>
            <w:r>
              <w:rPr>
                <w:rFonts w:ascii="Calibri" w:hAnsi="Calibri" w:cs="Arial Narrow"/>
              </w:rPr>
              <w:t>30mm</w:t>
            </w:r>
            <w:proofErr w:type="gramEnd"/>
            <w:r>
              <w:rPr>
                <w:rFonts w:ascii="Calibri" w:hAnsi="Calibri" w:cs="Arial Narrow"/>
              </w:rPr>
              <w:t xml:space="preserve"> por segundo com o adaptador de energia elétrica ou 20mm por segundo com pilhas - Imprime 9 formatos de códigos de barras - Imprime texto rotativo e bandeira - Numeração sequencial  - Impressão horizontal, vertical e espelhada, inversão de texto. - </w:t>
            </w:r>
            <w:proofErr w:type="gramStart"/>
            <w:r>
              <w:rPr>
                <w:rFonts w:ascii="Calibri" w:hAnsi="Calibri" w:cs="Arial Narrow"/>
              </w:rPr>
              <w:t>99 Memórias para etiquetas de uso frequente, com buffer para</w:t>
            </w:r>
            <w:proofErr w:type="gramEnd"/>
            <w:r>
              <w:rPr>
                <w:rFonts w:ascii="Calibri" w:hAnsi="Calibri" w:cs="Arial Narrow"/>
              </w:rPr>
              <w:t xml:space="preserve"> mais de 9000 caracteres - Cortador: automático.  - Desligamento automático - Adaptador de energia elétrica (incluso) - Incluso software de edição e impressão, cabo de comunicação USB, fita inicial, bateria recarregável e adaptador de energia AC e manual do usuário.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470,50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470,50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51860 - Fita para </w:t>
            </w:r>
            <w:proofErr w:type="spellStart"/>
            <w:r>
              <w:rPr>
                <w:rFonts w:ascii="Calibri" w:hAnsi="Calibri" w:cs="Arial Narrow"/>
              </w:rPr>
              <w:t>rotuladora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9mm</w:t>
            </w:r>
            <w:proofErr w:type="gramEnd"/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22,97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2.297,00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51861 - Fita para </w:t>
            </w:r>
            <w:proofErr w:type="spellStart"/>
            <w:r>
              <w:rPr>
                <w:rFonts w:ascii="Calibri" w:hAnsi="Calibri" w:cs="Arial Narrow"/>
              </w:rPr>
              <w:t>rotuladora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gramStart"/>
            <w:r>
              <w:rPr>
                <w:rFonts w:ascii="Calibri" w:hAnsi="Calibri" w:cs="Arial Narrow"/>
              </w:rPr>
              <w:t>12mm</w:t>
            </w:r>
            <w:proofErr w:type="gramEnd"/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59,33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5.933,00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51862 - </w:t>
            </w:r>
            <w:proofErr w:type="spellStart"/>
            <w:r>
              <w:rPr>
                <w:rFonts w:ascii="Calibri" w:hAnsi="Calibri" w:cs="Arial Narrow"/>
              </w:rPr>
              <w:t>Rotuladora</w:t>
            </w:r>
            <w:proofErr w:type="spellEnd"/>
            <w:r>
              <w:rPr>
                <w:rFonts w:ascii="Calibri" w:hAnsi="Calibri" w:cs="Arial Narrow"/>
              </w:rPr>
              <w:t xml:space="preserve"> fita adesiva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Tipo de fita M para identificar tomadas) - Possui caracteres em português e inclusão de data e hora. -Tipo de fita: </w:t>
            </w:r>
            <w:proofErr w:type="spellStart"/>
            <w:r>
              <w:rPr>
                <w:rFonts w:ascii="Calibri" w:hAnsi="Calibri" w:cs="Arial Narrow"/>
              </w:rPr>
              <w:t>M-Tape</w:t>
            </w:r>
            <w:proofErr w:type="spellEnd"/>
            <w:r>
              <w:rPr>
                <w:rFonts w:ascii="Calibri" w:hAnsi="Calibri" w:cs="Arial Narrow"/>
              </w:rPr>
              <w:t xml:space="preserve"> para ambientes internos sem incidência de calor - L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Rotuladora</w:t>
            </w:r>
            <w:proofErr w:type="spellEnd"/>
            <w:r>
              <w:rPr>
                <w:rFonts w:ascii="Calibri" w:hAnsi="Calibri" w:cs="Arial Narrow"/>
              </w:rPr>
              <w:t xml:space="preserve"> fita adesiva </w:t>
            </w:r>
            <w:proofErr w:type="gramStart"/>
            <w:r>
              <w:rPr>
                <w:rFonts w:ascii="Calibri" w:hAnsi="Calibri" w:cs="Arial Narrow"/>
              </w:rPr>
              <w:t xml:space="preserve">( </w:t>
            </w:r>
            <w:proofErr w:type="gramEnd"/>
            <w:r>
              <w:rPr>
                <w:rFonts w:ascii="Calibri" w:hAnsi="Calibri" w:cs="Arial Narrow"/>
              </w:rPr>
              <w:t xml:space="preserve">Tipo de fita M para identificar tomadas) - Possui caracteres em português e inclusão de data e hora. -Tipo de fita: </w:t>
            </w:r>
            <w:proofErr w:type="spellStart"/>
            <w:r>
              <w:rPr>
                <w:rFonts w:ascii="Calibri" w:hAnsi="Calibri" w:cs="Arial Narrow"/>
              </w:rPr>
              <w:t>M-Tape</w:t>
            </w:r>
            <w:proofErr w:type="spellEnd"/>
            <w:r>
              <w:rPr>
                <w:rFonts w:ascii="Calibri" w:hAnsi="Calibri" w:cs="Arial Narrow"/>
              </w:rPr>
              <w:t xml:space="preserve"> para ambientes internos sem incidência de calor - Largura de fita: </w:t>
            </w: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  <w:r>
              <w:rPr>
                <w:rFonts w:ascii="Calibri" w:hAnsi="Calibri" w:cs="Arial Narrow"/>
              </w:rPr>
              <w:t xml:space="preserve"> e 12 mm x 8 metros - Resolução de Impressão: 230 dpi - Altura máxima de impressão: 7 mm - Display de cristal líquido de 12 caracteres - Teclado tipo QWERTY (padrão computador) - Impressão em 6 tamanhos de caracteres e 9 estilos e em até duas linhas - Inclusão de data e hora - Insere molduras e símbolos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159,00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51863 - Fita</w:t>
            </w:r>
            <w:proofErr w:type="gramEnd"/>
            <w:r>
              <w:rPr>
                <w:rFonts w:ascii="Calibri" w:hAnsi="Calibri" w:cs="Arial Narrow"/>
              </w:rPr>
              <w:t xml:space="preserve"> adesiva </w:t>
            </w:r>
            <w:proofErr w:type="spellStart"/>
            <w:r>
              <w:rPr>
                <w:rFonts w:ascii="Calibri" w:hAnsi="Calibri" w:cs="Arial Narrow"/>
              </w:rPr>
              <w:t>rotuladora</w:t>
            </w:r>
            <w:proofErr w:type="spellEnd"/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Mt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12,25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3.675,00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51864 - Alicate</w:t>
            </w:r>
            <w:proofErr w:type="gram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crimpar</w:t>
            </w:r>
            <w:proofErr w:type="spellEnd"/>
            <w:r>
              <w:rPr>
                <w:rFonts w:ascii="Calibri" w:hAnsi="Calibri" w:cs="Arial Narrow"/>
              </w:rPr>
              <w:t xml:space="preserve"> RJ45 com catraca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51865 - Alicate de corte </w:t>
            </w:r>
            <w:proofErr w:type="gramStart"/>
            <w:r>
              <w:rPr>
                <w:rFonts w:ascii="Calibri" w:hAnsi="Calibri" w:cs="Arial Narrow"/>
              </w:rPr>
              <w:t>4mm</w:t>
            </w:r>
            <w:proofErr w:type="gramEnd"/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7353BC">
              <w:rPr>
                <w:rFonts w:ascii="Calibri" w:hAnsi="Calibri" w:cs="Arial Narrow"/>
                <w:lang w:val="en-US"/>
              </w:rPr>
              <w:t>51866 - Alicate punch down RJ45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lang w:val="en-US"/>
              </w:rPr>
            </w:pPr>
            <w:r w:rsidRPr="007353BC">
              <w:rPr>
                <w:rFonts w:ascii="Calibri" w:hAnsi="Calibri" w:cs="Arial Narrow"/>
                <w:lang w:val="en-US"/>
              </w:rPr>
              <w:t>sparflex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51867 - Alicate </w:t>
            </w:r>
            <w:proofErr w:type="spellStart"/>
            <w:r>
              <w:rPr>
                <w:rFonts w:ascii="Calibri" w:hAnsi="Calibri" w:cs="Arial Narrow"/>
              </w:rPr>
              <w:t>decapador</w:t>
            </w:r>
            <w:proofErr w:type="spellEnd"/>
            <w:r>
              <w:rPr>
                <w:rFonts w:ascii="Calibri" w:hAnsi="Calibri" w:cs="Arial Narrow"/>
              </w:rPr>
              <w:t xml:space="preserve"> cabo </w:t>
            </w:r>
            <w:proofErr w:type="gramStart"/>
            <w:r>
              <w:rPr>
                <w:rFonts w:ascii="Calibri" w:hAnsi="Calibri" w:cs="Arial Narrow"/>
              </w:rPr>
              <w:t>CAT5e</w:t>
            </w:r>
            <w:proofErr w:type="gramEnd"/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51868 - Testador de cabo de rede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professional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- Teste de cabos Coaxial BNC - Teste de cabos de rede RJ45 - T568A T568B 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Testador de cabo de rede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professional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- Teste de cabos Coaxial BNC - Teste de cabos de rede RJ45 - T568A T568B </w:t>
            </w:r>
            <w:proofErr w:type="spellStart"/>
            <w:r>
              <w:rPr>
                <w:rFonts w:ascii="Calibri" w:hAnsi="Calibri" w:cs="Arial Narrow"/>
              </w:rPr>
              <w:t>Token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Ring</w:t>
            </w:r>
            <w:proofErr w:type="spellEnd"/>
            <w:r>
              <w:rPr>
                <w:rFonts w:ascii="Calibri" w:hAnsi="Calibri" w:cs="Arial Narrow"/>
              </w:rPr>
              <w:t xml:space="preserve"> - Teste de continuidade de fios e cabos - Identifica interrupção de sinal - Recebe os sinal de tom nos cabos ou fios telefônicos - Identifica o estado </w:t>
            </w:r>
            <w:r>
              <w:rPr>
                <w:rFonts w:ascii="Calibri" w:hAnsi="Calibri" w:cs="Arial Narrow"/>
              </w:rPr>
              <w:lastRenderedPageBreak/>
              <w:t xml:space="preserve">da linha telefônica (ocupado toque claro) - Envia frequência de tom 4khz - Recebe frequência 100hz ~ 300 </w:t>
            </w:r>
            <w:proofErr w:type="spellStart"/>
            <w:r>
              <w:rPr>
                <w:rFonts w:ascii="Calibri" w:hAnsi="Calibri" w:cs="Arial Narrow"/>
              </w:rPr>
              <w:t>khz</w:t>
            </w:r>
            <w:proofErr w:type="spellEnd"/>
            <w:r>
              <w:rPr>
                <w:rFonts w:ascii="Calibri" w:hAnsi="Calibri" w:cs="Arial Narrow"/>
              </w:rPr>
              <w:t xml:space="preserve"> - 2 Baterias já instaladas - Manual de Instrução em português 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366,63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366,63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27</w:t>
            </w:r>
          </w:p>
        </w:tc>
        <w:tc>
          <w:tcPr>
            <w:tcW w:w="0" w:type="auto"/>
            <w:shd w:val="clear" w:color="auto" w:fill="auto"/>
          </w:tcPr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51869 - Adaptadores padrão velho (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pinos) pra novo (3 pinos).</w:t>
            </w:r>
          </w:p>
          <w:p w:rsid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Adaptadores padrão velho (</w:t>
            </w: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  <w:r>
              <w:rPr>
                <w:rFonts w:ascii="Calibri" w:hAnsi="Calibri" w:cs="Arial Narrow"/>
              </w:rPr>
              <w:t xml:space="preserve"> pinos) pra novo (3 pinos).</w:t>
            </w:r>
          </w:p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proofErr w:type="gramStart"/>
            <w:r>
              <w:rPr>
                <w:rFonts w:ascii="Calibri" w:hAnsi="Calibri" w:cs="Arial Narrow"/>
              </w:rPr>
              <w:t>sparflex</w:t>
            </w:r>
            <w:proofErr w:type="spellEnd"/>
            <w:proofErr w:type="gram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2,49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498,00</w:t>
            </w:r>
          </w:p>
        </w:tc>
      </w:tr>
      <w:tr w:rsidR="007353BC" w:rsidTr="007353BC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shd w:val="clear" w:color="auto" w:fill="auto"/>
          </w:tcPr>
          <w:p w:rsid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7353BC" w:rsidRPr="007353BC" w:rsidRDefault="007353BC" w:rsidP="007353BC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68.683,63</w:t>
            </w:r>
          </w:p>
        </w:tc>
      </w:tr>
    </w:tbl>
    <w:p w:rsidR="007353BC" w:rsidRDefault="007353BC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61556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LICITACAO.ABERTURA.DATA \* MERGEFORMAT ">
        <w:r w:rsidR="007353BC">
          <w:rPr>
            <w:rFonts w:ascii="Calibri" w:hAnsi="Calibri" w:cs="Arial Narrow"/>
          </w:rPr>
          <w:t>16/02/2016</w:t>
        </w:r>
      </w:fldSimple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458" w:rsidRDefault="00BA3458" w:rsidP="0024645F">
      <w:pPr>
        <w:spacing w:after="0" w:line="240" w:lineRule="auto"/>
      </w:pPr>
      <w:r>
        <w:separator/>
      </w:r>
    </w:p>
  </w:endnote>
  <w:endnote w:type="continuationSeparator" w:id="0">
    <w:p w:rsidR="00BA3458" w:rsidRDefault="00BA3458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458" w:rsidRDefault="00BA3458" w:rsidP="0024645F">
      <w:pPr>
        <w:spacing w:after="0" w:line="240" w:lineRule="auto"/>
      </w:pPr>
      <w:r>
        <w:separator/>
      </w:r>
    </w:p>
  </w:footnote>
  <w:footnote w:type="continuationSeparator" w:id="0">
    <w:p w:rsidR="00BA3458" w:rsidRDefault="00BA3458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61556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61556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17293896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C434B"/>
    <w:rsid w:val="00111F12"/>
    <w:rsid w:val="0024645F"/>
    <w:rsid w:val="002647C3"/>
    <w:rsid w:val="002E6205"/>
    <w:rsid w:val="0035322B"/>
    <w:rsid w:val="00402D15"/>
    <w:rsid w:val="00451557"/>
    <w:rsid w:val="004E5201"/>
    <w:rsid w:val="0061556E"/>
    <w:rsid w:val="0073498F"/>
    <w:rsid w:val="007353BC"/>
    <w:rsid w:val="007D138B"/>
    <w:rsid w:val="00844D1E"/>
    <w:rsid w:val="008C0D4F"/>
    <w:rsid w:val="009C1DF5"/>
    <w:rsid w:val="009F3A2C"/>
    <w:rsid w:val="00A33F38"/>
    <w:rsid w:val="00A57EC6"/>
    <w:rsid w:val="00A97DDE"/>
    <w:rsid w:val="00AA69C6"/>
    <w:rsid w:val="00BA3458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1490</Words>
  <Characters>8052</Characters>
  <Application>Microsoft Office Word</Application>
  <DocSecurity>0</DocSecurity>
  <Lines>67</Lines>
  <Paragraphs>19</Paragraphs>
  <ScaleCrop>false</ScaleCrop>
  <Company>....</Company>
  <LinksUpToDate>false</LinksUpToDate>
  <CharactersWithSpaces>9523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2016-02-18T12:45:00Z</dcterms:created>
  <dcterms:modified xsi:type="dcterms:W3CDTF">2016-02-18T12:45:00Z</dcterms:modified>
</cp:coreProperties>
</file>