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de brinquedos infláveis de lona e cama </w:t>
      </w:r>
      <w:proofErr w:type="gramStart"/>
      <w:r w:rsidR="00111F12">
        <w:rPr>
          <w:rFonts w:ascii="Calibri" w:hAnsi="Calibri" w:cs="Arial Narrow"/>
        </w:rPr>
        <w:t>elástica destinados a eventos de lazer, através da Secretaria Municipal de Cultura Esporte e Turismo</w:t>
      </w:r>
      <w:proofErr w:type="gramEnd"/>
      <w:r w:rsidR="00111F12">
        <w:rPr>
          <w:rFonts w:ascii="Calibri" w:hAnsi="Calibri" w:cs="Arial Narrow"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706FB6" w:rsidRDefault="00706FB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706FB6">
        <w:rPr>
          <w:rFonts w:ascii="Calibri" w:hAnsi="Calibri" w:cs="Arial Narrow"/>
          <w:b/>
        </w:rPr>
        <w:t xml:space="preserve">Eletrônico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035/2016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107/2016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29/04/2016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706FB6" w:rsidRPr="00706FB6">
        <w:rPr>
          <w:rFonts w:ascii="Calibri" w:hAnsi="Calibri" w:cs="Arial Narrow"/>
        </w:rPr>
        <w:t>03</w:t>
      </w:r>
      <w:r w:rsidR="00111F12">
        <w:rPr>
          <w:rFonts w:ascii="Calibri" w:hAnsi="Calibri" w:cs="Arial Narrow"/>
        </w:rPr>
        <w:t>/0</w:t>
      </w:r>
      <w:r w:rsidR="00706FB6">
        <w:rPr>
          <w:rFonts w:ascii="Calibri" w:hAnsi="Calibri" w:cs="Arial Narrow"/>
        </w:rPr>
        <w:t>5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010DC" w:rsidRDefault="00FB13D2">
      <w:r>
        <w:rPr>
          <w:b/>
        </w:rPr>
        <w:t xml:space="preserve"> </w:t>
      </w:r>
      <w:r>
        <w:rPr>
          <w:b/>
        </w:rPr>
        <w:t>8389 - KAKETHÁ PRESENTES LTDA-EPP (00.581.053/0001-43)</w:t>
      </w:r>
    </w:p>
    <w:tbl>
      <w:tblPr>
        <w:tblW w:w="0" w:type="auto"/>
        <w:tblLook w:val="04A0"/>
      </w:tblPr>
      <w:tblGrid>
        <w:gridCol w:w="849"/>
        <w:gridCol w:w="3565"/>
        <w:gridCol w:w="905"/>
        <w:gridCol w:w="1298"/>
        <w:gridCol w:w="996"/>
        <w:gridCol w:w="1107"/>
      </w:tblGrid>
      <w:tr w:rsidR="002010D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2010D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52697 - Tobogã multicolorido com escada e parede separando área do escorregador em lona KP 1000.</w:t>
            </w:r>
            <w:r>
              <w:br/>
            </w:r>
            <w:r>
              <w:t xml:space="preserve">Tobogã multicolorido com escada e parede separando área do escorregador em lona KP 1000, dimensões mínimas 6,50m x 3,50m x 5 m, peso mínimo suportado 300kg, com 1 motor de no mínimo 1200w de potencia para voltagem de 220v; altura de queda do escorregador  </w:t>
            </w:r>
            <w:r>
              <w:t>de no mínimo 4,50 m e maximo 5 m.</w:t>
            </w:r>
            <w:r>
              <w:br/>
              <w:t>MUNDI TOYS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 xml:space="preserve"> 7.560,00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 xml:space="preserve"> 15.120,00</w:t>
            </w:r>
          </w:p>
        </w:tc>
      </w:tr>
      <w:tr w:rsidR="002010D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52698 - Tobogã multicolorido com escada e parede separando área do escorregador em lona KP 1000.</w:t>
            </w:r>
            <w:r>
              <w:br/>
              <w:t>Tobogã multicolorido com escada e parede separando área do escorregador em lona KP 10</w:t>
            </w:r>
            <w:r>
              <w:t xml:space="preserve">00, dimensões mínimas 5m x 3m x 4,20 m, peso mínimo suportado 250kg, </w:t>
            </w:r>
            <w:r>
              <w:lastRenderedPageBreak/>
              <w:t>com 1 motor de no mínimo 650w de potencia para voltagem de 220v; altura de queda do escorregador  de no mínimo 3,20 m e maximo 3,50 m.</w:t>
            </w:r>
            <w:r>
              <w:br/>
              <w:t>MUNDI TOYS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 xml:space="preserve"> 4.860,00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B6" w:rsidRDefault="00706FB6">
            <w:pPr>
              <w:spacing w:after="0"/>
              <w:jc w:val="right"/>
            </w:pPr>
          </w:p>
          <w:p w:rsidR="002010DC" w:rsidRDefault="00FB13D2">
            <w:pPr>
              <w:spacing w:after="0"/>
              <w:jc w:val="right"/>
            </w:pPr>
            <w:r>
              <w:t xml:space="preserve"> 9.720,00</w:t>
            </w:r>
          </w:p>
        </w:tc>
      </w:tr>
      <w:tr w:rsidR="002010D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lastRenderedPageBreak/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52699 - Cama elástica, com rede de proteção lateral e proteção de molas.</w:t>
            </w:r>
            <w:r>
              <w:br/>
              <w:t>Cama elástica, com rede de proteção lateral e proteção de molas diâmetro mínimo 3,60 com no mínimo 70 molas galvanizadas; altura mínima 80 cm do chão até a lona de salto, com 8 postes</w:t>
            </w:r>
            <w:r>
              <w:t>; peso mínimo suportado 100kg; lona de salto com proteção UV e estrutura de aço galvanizado e escada de acesso.</w:t>
            </w:r>
            <w:r>
              <w:br/>
              <w:t>MUNDI TOYS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 xml:space="preserve"> 1.385,00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 xml:space="preserve"> 4.155,00</w:t>
            </w:r>
          </w:p>
        </w:tc>
      </w:tr>
      <w:tr w:rsidR="002010DC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0DC" w:rsidRDefault="00FB13D2">
            <w:pPr>
              <w:spacing w:after="0"/>
              <w:jc w:val="right"/>
            </w:pPr>
            <w:r>
              <w:t>28.995,00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706FB6">
        <w:rPr>
          <w:rFonts w:ascii="Calibri" w:hAnsi="Calibri" w:cs="Arial Narrow"/>
        </w:rPr>
        <w:t>03</w:t>
      </w:r>
      <w:r w:rsidR="00111F12">
        <w:rPr>
          <w:rFonts w:ascii="Calibri" w:hAnsi="Calibri" w:cs="Arial Narrow"/>
        </w:rPr>
        <w:t>/0</w:t>
      </w:r>
      <w:r w:rsidR="00706FB6">
        <w:rPr>
          <w:rFonts w:ascii="Calibri" w:hAnsi="Calibri" w:cs="Arial Narrow"/>
        </w:rPr>
        <w:t>5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3D2" w:rsidRDefault="00FB13D2" w:rsidP="0024645F">
      <w:pPr>
        <w:spacing w:after="0" w:line="240" w:lineRule="auto"/>
      </w:pPr>
      <w:r>
        <w:separator/>
      </w:r>
    </w:p>
  </w:endnote>
  <w:endnote w:type="continuationSeparator" w:id="0">
    <w:p w:rsidR="00FB13D2" w:rsidRDefault="00FB13D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3D2" w:rsidRDefault="00FB13D2" w:rsidP="0024645F">
      <w:pPr>
        <w:spacing w:after="0" w:line="240" w:lineRule="auto"/>
      </w:pPr>
      <w:r>
        <w:separator/>
      </w:r>
    </w:p>
  </w:footnote>
  <w:footnote w:type="continuationSeparator" w:id="0">
    <w:p w:rsidR="00FB13D2" w:rsidRDefault="00FB13D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010D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010D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404021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010DC"/>
    <w:rsid w:val="0024645F"/>
    <w:rsid w:val="002647C3"/>
    <w:rsid w:val="002E5F23"/>
    <w:rsid w:val="002E6205"/>
    <w:rsid w:val="0035322B"/>
    <w:rsid w:val="00402D15"/>
    <w:rsid w:val="00451557"/>
    <w:rsid w:val="004E5201"/>
    <w:rsid w:val="00706FB6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C203C"/>
    <w:rsid w:val="00F301B1"/>
    <w:rsid w:val="00F503C6"/>
    <w:rsid w:val="00F645AD"/>
    <w:rsid w:val="00FB1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1736</Characters>
  <Application>Microsoft Office Word</Application>
  <DocSecurity>0</DocSecurity>
  <Lines>14</Lines>
  <Paragraphs>4</Paragraphs>
  <ScaleCrop>false</ScaleCrop>
  <Company>....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2016-05-06T14:44:00Z</dcterms:created>
  <dcterms:modified xsi:type="dcterms:W3CDTF">2016-05-06T14:44:00Z</dcterms:modified>
</cp:coreProperties>
</file>