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 xml:space="preserve">Locação </w:t>
      </w:r>
      <w:r w:rsidR="00274572" w:rsidRPr="00DE6E5F">
        <w:rPr>
          <w:rFonts w:ascii="Calibri" w:hAnsi="Calibri" w:cs="Calibri"/>
        </w:rPr>
        <w:t xml:space="preserve">Britador Móvel com capacidade </w:t>
      </w:r>
      <w:r w:rsidR="00274572">
        <w:rPr>
          <w:rFonts w:ascii="Calibri" w:hAnsi="Calibri" w:cs="Calibri"/>
        </w:rPr>
        <w:t xml:space="preserve">mínima </w:t>
      </w:r>
      <w:r w:rsidR="00274572" w:rsidRPr="00DE6E5F">
        <w:rPr>
          <w:rFonts w:ascii="Calibri" w:hAnsi="Calibri" w:cs="Calibri"/>
        </w:rPr>
        <w:t xml:space="preserve">de </w:t>
      </w:r>
      <w:proofErr w:type="gramStart"/>
      <w:r w:rsidR="00274572">
        <w:rPr>
          <w:rFonts w:ascii="Calibri" w:hAnsi="Calibri" w:cs="Calibri"/>
        </w:rPr>
        <w:t>160</w:t>
      </w:r>
      <w:r w:rsidR="00274572" w:rsidRPr="00DE6E5F">
        <w:rPr>
          <w:rFonts w:ascii="Calibri" w:hAnsi="Calibri" w:cs="Calibri"/>
        </w:rPr>
        <w:t>t</w:t>
      </w:r>
      <w:proofErr w:type="gramEnd"/>
      <w:r w:rsidR="00274572" w:rsidRPr="00DE6E5F">
        <w:rPr>
          <w:rFonts w:ascii="Calibri" w:hAnsi="Calibri" w:cs="Calibri"/>
        </w:rPr>
        <w:t xml:space="preserve">/h, </w:t>
      </w:r>
      <w:r w:rsidR="00274572">
        <w:rPr>
          <w:rFonts w:ascii="Calibri" w:hAnsi="Calibri" w:cs="Calibri"/>
        </w:rPr>
        <w:t>boca de recepção</w:t>
      </w:r>
      <w:r w:rsidR="00274572" w:rsidRPr="00DE6E5F">
        <w:rPr>
          <w:rFonts w:ascii="Calibri" w:hAnsi="Calibri" w:cs="Calibri"/>
        </w:rPr>
        <w:t xml:space="preserve"> do britador</w:t>
      </w:r>
      <w:r w:rsidR="00274572">
        <w:rPr>
          <w:rFonts w:ascii="Calibri" w:hAnsi="Calibri" w:cs="Calibri"/>
        </w:rPr>
        <w:t xml:space="preserve"> no</w:t>
      </w:r>
      <w:r w:rsidR="00274572" w:rsidRPr="00DE6E5F">
        <w:rPr>
          <w:rFonts w:ascii="Calibri" w:hAnsi="Calibri" w:cs="Calibri"/>
        </w:rPr>
        <w:t xml:space="preserve"> </w:t>
      </w:r>
      <w:r w:rsidR="00274572">
        <w:rPr>
          <w:rFonts w:ascii="Calibri" w:hAnsi="Calibri" w:cs="Calibri"/>
        </w:rPr>
        <w:t xml:space="preserve"> mínimo de 900 x 500 mm, através da Secretaria Municipal de Obras e Serviços Públicos</w:t>
      </w:r>
      <w:r w:rsidR="007F17E8" w:rsidRPr="007F17E8">
        <w:rPr>
          <w:rFonts w:ascii="Calibri" w:hAnsi="Calibri" w:cs="Arial Narrow"/>
        </w:rPr>
        <w:t xml:space="preserve">  e com fornecimento de combustível e operador incluso.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857DEA">
        <w:rPr>
          <w:rFonts w:ascii="Calibri" w:hAnsi="Calibri" w:cs="Arial Narrow"/>
          <w:b/>
        </w:rPr>
        <w:t xml:space="preserve">RP </w:t>
      </w:r>
      <w:r w:rsidRPr="00A57EC6">
        <w:rPr>
          <w:rFonts w:ascii="Calibri" w:hAnsi="Calibri" w:cs="Arial Narrow"/>
          <w:b/>
        </w:rPr>
        <w:t>número:</w:t>
      </w:r>
      <w:r w:rsidR="0024645F" w:rsidRPr="00487160">
        <w:rPr>
          <w:rFonts w:ascii="Calibri" w:hAnsi="Calibri" w:cs="Arial Narrow"/>
        </w:rPr>
        <w:t xml:space="preserve"> </w:t>
      </w:r>
      <w:r w:rsidR="00111F12">
        <w:rPr>
          <w:rFonts w:ascii="Calibri" w:hAnsi="Calibri" w:cs="Arial Narrow"/>
        </w:rPr>
        <w:t>028/2016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número:</w:t>
      </w:r>
      <w:r w:rsidR="00111F12">
        <w:rPr>
          <w:rFonts w:ascii="Calibri" w:hAnsi="Calibri" w:cs="Arial Narrow"/>
        </w:rPr>
        <w:t xml:space="preserve"> 082/2016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="00111F12">
        <w:rPr>
          <w:rFonts w:ascii="Calibri" w:hAnsi="Calibri" w:cs="Arial Narrow"/>
        </w:rPr>
        <w:t>25/04/2016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D15014" w:rsidRDefault="008829C3">
      <w:r>
        <w:rPr>
          <w:b/>
        </w:rPr>
        <w:t xml:space="preserve"> 8365 - MERCANTIL CATARINENSE DE EQUIPAMENTOS LTDA (82.967.282/0001-65)</w:t>
      </w:r>
    </w:p>
    <w:tbl>
      <w:tblPr>
        <w:tblW w:w="0" w:type="auto"/>
        <w:tblInd w:w="-601" w:type="dxa"/>
        <w:tblLook w:val="04A0"/>
      </w:tblPr>
      <w:tblGrid>
        <w:gridCol w:w="641"/>
        <w:gridCol w:w="4316"/>
        <w:gridCol w:w="905"/>
        <w:gridCol w:w="1298"/>
        <w:gridCol w:w="942"/>
        <w:gridCol w:w="1219"/>
      </w:tblGrid>
      <w:tr w:rsidR="00D15014" w:rsidTr="00857DE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rPr>
                <w:b/>
              </w:rPr>
              <w:t>Item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rPr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rPr>
                <w:b/>
              </w:rPr>
              <w:t>Unid. medida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rPr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rPr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rPr>
                <w:b/>
              </w:rPr>
              <w:t>Valor total (R$)</w:t>
            </w:r>
          </w:p>
        </w:tc>
      </w:tr>
      <w:tr w:rsidR="00D15014" w:rsidTr="00857DEA">
        <w:tc>
          <w:tcPr>
            <w:tcW w:w="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t>1</w:t>
            </w:r>
          </w:p>
        </w:tc>
        <w:tc>
          <w:tcPr>
            <w:tcW w:w="4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t xml:space="preserve">52331 - </w:t>
            </w:r>
            <w:r w:rsidR="00274572" w:rsidRPr="00DE6E5F">
              <w:rPr>
                <w:rFonts w:ascii="Calibri" w:hAnsi="Calibri" w:cs="Calibri"/>
              </w:rPr>
              <w:t xml:space="preserve">Britador Móvel com capacidade </w:t>
            </w:r>
            <w:r w:rsidR="00274572">
              <w:rPr>
                <w:rFonts w:ascii="Calibri" w:hAnsi="Calibri" w:cs="Calibri"/>
              </w:rPr>
              <w:t xml:space="preserve">mínima </w:t>
            </w:r>
            <w:r w:rsidR="00274572" w:rsidRPr="00DE6E5F">
              <w:rPr>
                <w:rFonts w:ascii="Calibri" w:hAnsi="Calibri" w:cs="Calibri"/>
              </w:rPr>
              <w:t xml:space="preserve">de </w:t>
            </w:r>
            <w:proofErr w:type="gramStart"/>
            <w:r w:rsidR="00274572">
              <w:rPr>
                <w:rFonts w:ascii="Calibri" w:hAnsi="Calibri" w:cs="Calibri"/>
              </w:rPr>
              <w:t>160</w:t>
            </w:r>
            <w:r w:rsidR="00274572" w:rsidRPr="00DE6E5F">
              <w:rPr>
                <w:rFonts w:ascii="Calibri" w:hAnsi="Calibri" w:cs="Calibri"/>
              </w:rPr>
              <w:t>t</w:t>
            </w:r>
            <w:proofErr w:type="gramEnd"/>
            <w:r w:rsidR="00274572" w:rsidRPr="00DE6E5F">
              <w:rPr>
                <w:rFonts w:ascii="Calibri" w:hAnsi="Calibri" w:cs="Calibri"/>
              </w:rPr>
              <w:t xml:space="preserve">/h, </w:t>
            </w:r>
            <w:r w:rsidR="00274572">
              <w:rPr>
                <w:rFonts w:ascii="Calibri" w:hAnsi="Calibri" w:cs="Calibri"/>
              </w:rPr>
              <w:t>boca de recepção</w:t>
            </w:r>
            <w:r w:rsidR="00274572" w:rsidRPr="00DE6E5F">
              <w:rPr>
                <w:rFonts w:ascii="Calibri" w:hAnsi="Calibri" w:cs="Calibri"/>
              </w:rPr>
              <w:t xml:space="preserve"> do britador</w:t>
            </w:r>
            <w:r w:rsidR="00274572">
              <w:rPr>
                <w:rFonts w:ascii="Calibri" w:hAnsi="Calibri" w:cs="Calibri"/>
              </w:rPr>
              <w:t xml:space="preserve"> no</w:t>
            </w:r>
            <w:r w:rsidR="00274572" w:rsidRPr="00DE6E5F">
              <w:rPr>
                <w:rFonts w:ascii="Calibri" w:hAnsi="Calibri" w:cs="Calibri"/>
              </w:rPr>
              <w:t xml:space="preserve"> </w:t>
            </w:r>
            <w:r w:rsidR="00274572">
              <w:rPr>
                <w:rFonts w:ascii="Calibri" w:hAnsi="Calibri" w:cs="Calibri"/>
              </w:rPr>
              <w:t xml:space="preserve"> mínimo de 900 x 500 mm, através da Secretaria Municipal de Obras e Serviços Públicos</w:t>
            </w:r>
            <w:r w:rsidR="00274572">
              <w:t xml:space="preserve"> </w:t>
            </w:r>
            <w:r>
              <w:t>MERCANTIL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</w:pPr>
            <w:r>
              <w:t>Hr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t>300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t xml:space="preserve"> 826,66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t xml:space="preserve"> 247.998,00</w:t>
            </w:r>
          </w:p>
        </w:tc>
      </w:tr>
      <w:tr w:rsidR="00D15014" w:rsidTr="00857DEA">
        <w:tc>
          <w:tcPr>
            <w:tcW w:w="81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rPr>
                <w:b/>
              </w:rPr>
              <w:t xml:space="preserve">Total 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5014" w:rsidRDefault="008829C3">
            <w:pPr>
              <w:spacing w:after="0"/>
              <w:jc w:val="right"/>
            </w:pPr>
            <w:r>
              <w:t>247.998,00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 xml:space="preserve">Mafra, </w:t>
      </w:r>
      <w:r w:rsidR="00111F12">
        <w:rPr>
          <w:rFonts w:ascii="Calibri" w:hAnsi="Calibri" w:cs="Arial Narrow"/>
        </w:rPr>
        <w:t>25/04/2016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857DEA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 xml:space="preserve">Luiz Roberto da Costa </w:t>
      </w:r>
      <w:proofErr w:type="spellStart"/>
      <w:r>
        <w:rPr>
          <w:rFonts w:ascii="Calibri" w:hAnsi="Calibri" w:cs="Arial Narrow"/>
          <w:bCs/>
        </w:rPr>
        <w:t>Ceccon</w:t>
      </w:r>
      <w:proofErr w:type="spellEnd"/>
    </w:p>
    <w:p w:rsidR="002647C3" w:rsidRDefault="00A57EC6" w:rsidP="00857DE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</w:pPr>
      <w:r>
        <w:rPr>
          <w:rFonts w:ascii="Calibri" w:hAnsi="Calibri" w:cs="Arial Narrow"/>
          <w:bCs/>
        </w:rPr>
        <w:t>Pregoeiro Municipal</w:t>
      </w:r>
    </w:p>
    <w:sectPr w:rsidR="002647C3" w:rsidSect="00113FD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71A7" w:rsidRDefault="007171A7" w:rsidP="0024645F">
      <w:pPr>
        <w:spacing w:after="0" w:line="240" w:lineRule="auto"/>
      </w:pPr>
      <w:r>
        <w:separator/>
      </w:r>
    </w:p>
  </w:endnote>
  <w:endnote w:type="continuationSeparator" w:id="0">
    <w:p w:rsidR="007171A7" w:rsidRDefault="007171A7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71A7" w:rsidRDefault="007171A7" w:rsidP="0024645F">
      <w:pPr>
        <w:spacing w:after="0" w:line="240" w:lineRule="auto"/>
      </w:pPr>
      <w:r>
        <w:separator/>
      </w:r>
    </w:p>
  </w:footnote>
  <w:footnote w:type="continuationSeparator" w:id="0">
    <w:p w:rsidR="007171A7" w:rsidRDefault="007171A7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FD74F8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FD74F8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2.7pt;width:85.9pt;height:80.6pt;z-index:251658240;mso-wrap-style:none;mso-width-relative:margin;mso-height-relative:margin" stroked="f">
          <v:textbox style="mso-next-textbox:#_x0000_s2049;mso-fit-shape-to-text:t">
            <w:txbxContent>
              <w:bookmarkStart w:id="0" w:name="_MON_1499864854"/>
              <w:bookmarkEnd w:id="0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5" type="#_x0000_t75" style="width:81pt;height:76.5pt" o:ole="" fillcolor="window">
                      <v:imagedata r:id="rId1" o:title=""/>
                    </v:shape>
                    <o:OLEObject Type="Embed" ProgID="Word.Picture.8" ShapeID="_x0000_i1025" DrawAspect="Content" ObjectID="_1526884821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F61437" w:rsidRDefault="00F301B1" w:rsidP="00F61437">
    <w:pPr>
      <w:jc w:val="center"/>
    </w:pPr>
    <w:r>
      <w:rPr>
        <w:rFonts w:ascii="Calibri" w:hAnsi="Calibri" w:cs="Calibri"/>
        <w:i/>
      </w:rPr>
      <w:t xml:space="preserve">  </w:t>
    </w:r>
    <w:r w:rsidR="00A57EC6" w:rsidRPr="00A00B1E">
      <w:rPr>
        <w:rFonts w:ascii="Calibri" w:hAnsi="Calibri" w:cs="Calibri"/>
        <w:i/>
      </w:rPr>
      <w:t>Praça Desembargador Flávio Tavares, 12 – Centro - Fone: (47)3641-4000</w:t>
    </w:r>
    <w:r w:rsidR="00A57EC6">
      <w:rPr>
        <w:rFonts w:ascii="Calibri" w:hAnsi="Calibri" w:cs="Calibri"/>
        <w:i/>
      </w:rPr>
      <w:br/>
    </w:r>
    <w:proofErr w:type="gramStart"/>
    <w:r>
      <w:rPr>
        <w:rFonts w:ascii="Calibri" w:hAnsi="Calibri" w:cs="Calibri"/>
        <w:i/>
      </w:rPr>
      <w:t xml:space="preserve">  </w:t>
    </w:r>
    <w:proofErr w:type="gramEnd"/>
    <w:r w:rsidR="00A57EC6">
      <w:rPr>
        <w:rFonts w:ascii="Calibri" w:hAnsi="Calibri" w:cs="Calibri"/>
        <w:i/>
      </w:rPr>
      <w:t xml:space="preserve">CNPJ: 83.102.509/0001-72 - </w:t>
    </w:r>
    <w:r w:rsidR="00A57EC6" w:rsidRPr="00A00B1E">
      <w:rPr>
        <w:rFonts w:ascii="Calibri" w:hAnsi="Calibri" w:cs="Calibri"/>
        <w:i/>
      </w:rPr>
      <w:t>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1024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111F12"/>
    <w:rsid w:val="0024645F"/>
    <w:rsid w:val="002647C3"/>
    <w:rsid w:val="00274572"/>
    <w:rsid w:val="002E5F23"/>
    <w:rsid w:val="002E6205"/>
    <w:rsid w:val="0035322B"/>
    <w:rsid w:val="00402D15"/>
    <w:rsid w:val="00451557"/>
    <w:rsid w:val="004E5201"/>
    <w:rsid w:val="007171A7"/>
    <w:rsid w:val="0073498F"/>
    <w:rsid w:val="007D138B"/>
    <w:rsid w:val="007F17E8"/>
    <w:rsid w:val="00844D1E"/>
    <w:rsid w:val="00857DEA"/>
    <w:rsid w:val="008829C3"/>
    <w:rsid w:val="008C0D4F"/>
    <w:rsid w:val="009C1DF5"/>
    <w:rsid w:val="00A33F38"/>
    <w:rsid w:val="00A57EC6"/>
    <w:rsid w:val="00A97DDE"/>
    <w:rsid w:val="00AA69C6"/>
    <w:rsid w:val="00C4633A"/>
    <w:rsid w:val="00C73AC6"/>
    <w:rsid w:val="00D15014"/>
    <w:rsid w:val="00D815AD"/>
    <w:rsid w:val="00DA6B34"/>
    <w:rsid w:val="00DD31D1"/>
    <w:rsid w:val="00DE4FFA"/>
    <w:rsid w:val="00E23E8D"/>
    <w:rsid w:val="00E40F26"/>
    <w:rsid w:val="00F301B1"/>
    <w:rsid w:val="00F503C6"/>
    <w:rsid w:val="00F645AD"/>
    <w:rsid w:val="00FD7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24645F"/>
  </w:style>
  <w:style w:type="paragraph" w:styleId="Rodap">
    <w:name w:val="footer"/>
    <w:basedOn w:val="Normal"/>
    <w:link w:val="RodapChar"/>
    <w:uiPriority w:val="99"/>
    <w:semiHidden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926</Characters>
  <Application>Microsoft Office Word</Application>
  <DocSecurity>0</DocSecurity>
  <Lines>7</Lines>
  <Paragraphs>2</Paragraphs>
  <ScaleCrop>false</ScaleCrop>
  <Company>....</Company>
  <LinksUpToDate>false</LinksUpToDate>
  <CharactersWithSpaces>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fabiano.kalil</cp:lastModifiedBy>
  <cp:revision>2</cp:revision>
  <dcterms:created xsi:type="dcterms:W3CDTF">2016-06-08T12:54:00Z</dcterms:created>
  <dcterms:modified xsi:type="dcterms:W3CDTF">2016-06-08T12:54:00Z</dcterms:modified>
</cp:coreProperties>
</file>