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 xml:space="preserve">aquisição </w:t>
      </w:r>
      <w:proofErr w:type="gramStart"/>
      <w:r w:rsidR="00111F12">
        <w:rPr>
          <w:rFonts w:ascii="Calibri" w:hAnsi="Calibri" w:cs="Arial Narrow"/>
        </w:rPr>
        <w:t>de mobiliário e divisória destinados</w:t>
      </w:r>
      <w:proofErr w:type="gramEnd"/>
      <w:r w:rsidR="00111F12">
        <w:rPr>
          <w:rFonts w:ascii="Calibri" w:hAnsi="Calibri" w:cs="Arial Narrow"/>
        </w:rPr>
        <w:t xml:space="preserve"> as Unidades da Secretaria Municipal de Saúde, através do Fundo Municipal de Saúde.</w:t>
      </w:r>
      <w:r w:rsidR="007F17E8">
        <w:rPr>
          <w:rFonts w:ascii="Calibri" w:hAnsi="Calibri" w:cs="Arial Narrow"/>
        </w:rPr>
        <w:t xml:space="preserve"> </w:t>
      </w:r>
    </w:p>
    <w:p w:rsidR="003242C0" w:rsidRPr="00487160" w:rsidRDefault="003242C0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3242C0">
        <w:rPr>
          <w:rFonts w:ascii="Calibri" w:hAnsi="Calibri" w:cs="Arial Narrow"/>
          <w:b/>
        </w:rPr>
        <w:t xml:space="preserve">RP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063/2016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183/2016</w:t>
      </w: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30/05/2016</w:t>
      </w: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30/05/2016</w:t>
      </w: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3E5081" w:rsidRDefault="00A50771">
      <w:r>
        <w:rPr>
          <w:b/>
        </w:rPr>
        <w:t xml:space="preserve"> 5145 - M. MOBILE EIRELI (15.764.033/0001-85)</w:t>
      </w:r>
    </w:p>
    <w:tbl>
      <w:tblPr>
        <w:tblW w:w="0" w:type="auto"/>
        <w:tblInd w:w="-459" w:type="dxa"/>
        <w:tblLook w:val="04A0"/>
      </w:tblPr>
      <w:tblGrid>
        <w:gridCol w:w="615"/>
        <w:gridCol w:w="660"/>
        <w:gridCol w:w="3399"/>
        <w:gridCol w:w="905"/>
        <w:gridCol w:w="1298"/>
        <w:gridCol w:w="996"/>
        <w:gridCol w:w="1306"/>
      </w:tblGrid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51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52989 - Cadeira fixa para diálogo ou espera, com braços que saem do encosto  da própria resina termoplástica, com assento e encosto do tipo monobloco </w:t>
            </w:r>
            <w:r>
              <w:br/>
              <w:t xml:space="preserve">Cadeira fixa para diálogo ou espera, com braços que saem do encosto  da própria resina termoplástica, com assento e encosto do tipo monobloco </w:t>
            </w:r>
            <w:r>
              <w:br/>
              <w:t>FRISOKAR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174,22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8.711,00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52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52990 - Cadeira fixa para diálogo ou espera, com assento e encosto do tipo monobloco </w:t>
            </w:r>
            <w:r>
              <w:br/>
              <w:t xml:space="preserve">Cadeira fixa para diálogo ou espera, com assento e encosto do tipo monobloco </w:t>
            </w:r>
            <w:r>
              <w:br/>
              <w:t>FRISOKAR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149,63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7.481,50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53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52991 - Cadeiras presidente, com encosto e assento e PU, estrutura em aço cromado, braços fixos cromados com acabamento em couríssimo, com revestimento em </w:t>
            </w:r>
            <w:r>
              <w:lastRenderedPageBreak/>
              <w:t>PU, base relax aranha em alumínio, rodízios em PU, pi</w:t>
            </w:r>
            <w:r>
              <w:br/>
              <w:t xml:space="preserve">Cadeiras presidente, com encosto e assento e PU, estrutura em aço cromado, braços fixos cromados com acabamento em couríssimo, com revestimento em PU, base relax aranha em alumínio, rodízios em PU, pistão a gás cromado, na cor branca. </w:t>
            </w:r>
            <w:r>
              <w:br/>
              <w:t>FRISOKAR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762,84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15.256,80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54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52992 - Cadeira de aproximação Diretor, pé SKY </w:t>
            </w:r>
            <w:r>
              <w:br/>
              <w:t xml:space="preserve">Cadeira de aproximação Diretor, pé SKY </w:t>
            </w:r>
            <w:r>
              <w:br/>
              <w:t>FRISOKAR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60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323,71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19.422,60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55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52993 - Cadeira giratória, executiva, sem braço, assento encosto  </w:t>
            </w:r>
            <w:r>
              <w:br/>
              <w:t xml:space="preserve">Cadeira giratória, executiva, sem braço, assento encosto  </w:t>
            </w:r>
            <w:r>
              <w:br/>
              <w:t>FRISOKAR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337,41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16.870,50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56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52994 - Cadeiras giratórias presidente, com braço corsa, base a gás com relax, assento encosto com espaudar auto </w:t>
            </w:r>
            <w:r>
              <w:br/>
              <w:t xml:space="preserve">Cadeiras giratórias presidente, com braço corsa, base a gás com relax, assento encosto com espaudar auto </w:t>
            </w:r>
            <w:r>
              <w:br/>
              <w:t>FRISOKAR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501,69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5.016,90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57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52995 - Conjunto de Longarinas diretor com 05 lugares </w:t>
            </w:r>
            <w:r>
              <w:br/>
              <w:t xml:space="preserve">Conjunto de Longarinas diretor com 05 lugares </w:t>
            </w:r>
            <w:r>
              <w:br/>
              <w:t>FRISOKAR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30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1.196,09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35.882,70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58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52996 - CADEIRA MODELO MÉDIA LONGARINA 03 LUGARES  </w:t>
            </w:r>
            <w:r>
              <w:br/>
              <w:t xml:space="preserve">CADEIRA MODELO MÉDIA LONGARINA 03 LUGARES  </w:t>
            </w:r>
            <w:r>
              <w:br/>
            </w:r>
            <w:r>
              <w:lastRenderedPageBreak/>
              <w:t>FRISOKAR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30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792,18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23.765,40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59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52997 - CADEIRA MODELO MÉDIA OPERACIONAL GIRATORIACORINO  PRETA </w:t>
            </w:r>
            <w:r>
              <w:br/>
              <w:t xml:space="preserve">CADEIRA MODELO MÉDIA OPERACIONAL GIRATORIACORINO  PRETA </w:t>
            </w:r>
            <w:r>
              <w:br/>
              <w:t>FRISOKAR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60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416,61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24.996,60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60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52998 - CADEIRA MODELO MÉDIA FIXA SEM BRAÇO QUATRO PES CORINOPRETA </w:t>
            </w:r>
            <w:r>
              <w:br/>
              <w:t xml:space="preserve">CADEIRA MODELO MÉDIA FIXA SEM BRAÇO QUATRO PES CORINOPRETA </w:t>
            </w:r>
            <w:r>
              <w:br/>
              <w:t>FRISOKAR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80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244,95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19.596,00</w:t>
            </w:r>
          </w:p>
        </w:tc>
      </w:tr>
      <w:tr w:rsidR="003E5081" w:rsidTr="003242C0">
        <w:tc>
          <w:tcPr>
            <w:tcW w:w="7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proofErr w:type="gramStart"/>
            <w:r>
              <w:t>z177</w:t>
            </w:r>
            <w:proofErr w:type="gramEnd"/>
            <w:r>
              <w:t>.000,00</w:t>
            </w:r>
          </w:p>
        </w:tc>
      </w:tr>
    </w:tbl>
    <w:p w:rsidR="003E5081" w:rsidRDefault="00A50771">
      <w:r>
        <w:rPr>
          <w:b/>
        </w:rPr>
        <w:t xml:space="preserve"> 1235 - Papelaria Mauro Fonseca Ltda (77.509.602/0001-01)</w:t>
      </w:r>
    </w:p>
    <w:tbl>
      <w:tblPr>
        <w:tblW w:w="0" w:type="auto"/>
        <w:tblInd w:w="-459" w:type="dxa"/>
        <w:tblLook w:val="04A0"/>
      </w:tblPr>
      <w:tblGrid>
        <w:gridCol w:w="615"/>
        <w:gridCol w:w="661"/>
        <w:gridCol w:w="3485"/>
        <w:gridCol w:w="905"/>
        <w:gridCol w:w="1298"/>
        <w:gridCol w:w="996"/>
        <w:gridCol w:w="1219"/>
      </w:tblGrid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52938 - Mesas Delta – 1,60x180x0,60x0,75 </w:t>
            </w:r>
            <w:r>
              <w:br/>
              <w:t xml:space="preserve">Mesas Delta – 1,60x180x0,60x0,75 </w:t>
            </w:r>
            <w:r>
              <w:br/>
              <w:t>W3/WET4000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884,00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884,00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52939 - Gaveteiros Volante com 2 gavetas pequenas e 1 gaveta para pasta – 0,46 X0,54X0,67  </w:t>
            </w:r>
            <w:r>
              <w:br/>
              <w:t xml:space="preserve">Gaveteiros Volante com 2 gavetas pequenas e 1 gaveta para pasta – 0,46 X0,54X0,67  </w:t>
            </w:r>
            <w:r>
              <w:br/>
              <w:t>W3/WET4000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570,00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14.250,00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52941 - ARMÁRIO e BALCÕES –0,90 X 0,45 X0,75  </w:t>
            </w:r>
            <w:r>
              <w:br/>
              <w:t xml:space="preserve">ARMÁRIO e BALCÕES –0,90 X 0,45 X0,75  </w:t>
            </w:r>
            <w:r>
              <w:br/>
              <w:t>W3 / WET 4000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583,00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6.413,00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52942 - Gaveteiros Volante  com 4 gavetas pequenas – 0,46 X 0,54 X 0,67 </w:t>
            </w:r>
            <w:r>
              <w:br/>
            </w:r>
            <w:r>
              <w:lastRenderedPageBreak/>
              <w:t xml:space="preserve">Gaveteiros Volante  com 4 gavetas pequenas – 0,46 X 0,54 X 0,67 </w:t>
            </w:r>
            <w:r>
              <w:br/>
              <w:t>W3 /WET 4000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35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561,00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19.635,00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5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52943 - Mesa de reunião redonda , Ø=1200mm e 750mm de altura  </w:t>
            </w:r>
            <w:r>
              <w:br/>
              <w:t xml:space="preserve">Mesa de reunião redonda , Ø=1200mm e 750mm de altura  </w:t>
            </w:r>
            <w:r>
              <w:br/>
              <w:t>W3 /WET 4000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470,00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470,00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6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52944 - Mesas Delta – 1,20 X 1,40 X 0,60  </w:t>
            </w:r>
            <w:r>
              <w:br/>
              <w:t xml:space="preserve">Mesas Delta – 1,20 X 1,40 X 0,60  </w:t>
            </w:r>
            <w:r>
              <w:br/>
              <w:t>W3 /MMW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414,00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6.210,00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7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52945 - Gaveteiro Volante 02 gavetas e 01 gavetão – Medidas: 0,34 x 0,50 x 0,69 </w:t>
            </w:r>
            <w:r>
              <w:br/>
              <w:t xml:space="preserve">Gaveteiro Volante 02 gavetas e 01 gavetão – Medidas: 0,34 x 0,50 x 0,69 </w:t>
            </w:r>
            <w:r>
              <w:br/>
              <w:t>W3 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448,00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8.960,00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8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52946 - Balcão Baixo 02 portas – Medidas: 0,80 x 0,45 x 0,75 </w:t>
            </w:r>
            <w:r>
              <w:br/>
              <w:t xml:space="preserve">Balcão Baixo 02 portas – Medidas: 0,80 x 0,45 x 0,75 </w:t>
            </w:r>
            <w:r>
              <w:br/>
              <w:t>W3/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390,00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9.750,00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9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52947 - Armário Alto Fechado c/2 portas – Medidas: 0,80 x 0,45 x 1,60 </w:t>
            </w:r>
            <w:r>
              <w:br/>
              <w:t xml:space="preserve">Armário Alto Fechado c/2 portas – Medidas: 0,80 x 0,45 x 1,60 </w:t>
            </w:r>
            <w:r>
              <w:br/>
              <w:t>W3 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640,00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6.400,00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10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52948 - Arquivo 04 gavetas – Medidas: 0,47 x 0,55 x 1,30 </w:t>
            </w:r>
            <w:r>
              <w:br/>
              <w:t xml:space="preserve">Arquivo 04 gavetas – Medidas: 0,47 x 0,55 x 1,30 </w:t>
            </w:r>
            <w:r>
              <w:br/>
              <w:t>W3 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625,00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15.625,00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11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52949 - Mesas Retangulares – 1.20 X 0,60 X 0,75  </w:t>
            </w:r>
            <w:r>
              <w:br/>
              <w:t xml:space="preserve">Mesas Retangulares – 1.20 X 0,60 X 0,75  </w:t>
            </w:r>
            <w:r>
              <w:br/>
              <w:t>W3 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256,00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256,00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12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52950 - Baias de Atendimento –– </w:t>
            </w:r>
            <w:r>
              <w:lastRenderedPageBreak/>
              <w:t xml:space="preserve">Medidas: 1,00 x 0,70 x 1,20  </w:t>
            </w:r>
            <w:r>
              <w:br/>
              <w:t xml:space="preserve">Baias de Atendimento –– Medidas: 1,00 x 0,70 x 1,20  </w:t>
            </w:r>
            <w:r>
              <w:br/>
              <w:t>W3 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475,00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2.850,00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13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52951 - Baias de Atendimento –– Medidas: 980 x 0,70 x 1,20  </w:t>
            </w:r>
            <w:r>
              <w:br/>
              <w:t xml:space="preserve">Baias de Atendimento –– Medidas: 980 x 0,70 x 1,20  </w:t>
            </w:r>
            <w:r>
              <w:br/>
              <w:t>W3 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367,00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3.670,00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14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52952 - Telemarketing Fechada– Medidas: 1,00 x 0,70 x 1,20  </w:t>
            </w:r>
            <w:r>
              <w:br/>
              <w:t xml:space="preserve">Telemarketing Fechada– Medidas: 1,00 x 0,70 x 1,20  </w:t>
            </w:r>
            <w:r>
              <w:br/>
              <w:t>W3 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497,00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2.485,00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15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52953 - Telemarketing Fechada– Medidas: 0,98 x 0,70 x 1,20  </w:t>
            </w:r>
            <w:r>
              <w:br/>
              <w:t xml:space="preserve">Telemarketing Fechada– Medidas: 0,98 x 0,70 x 1,20  </w:t>
            </w:r>
            <w:r>
              <w:br/>
              <w:t>W3 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Mt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387,00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1.935,00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16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52954 - Gaveteiro fixo madeira 02 gavetas – Medidas: 0,33 x 0,42 x 0,27  </w:t>
            </w:r>
            <w:r>
              <w:br/>
              <w:t xml:space="preserve">Gaveteiro fixo madeira 02 gavetas – Medidas: 0,33 x 0,42 x 0,27  </w:t>
            </w:r>
            <w:r>
              <w:br/>
              <w:t>W3 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139,00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1.390,00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17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52955 - Mesas Retangulares – 1,40x0,60x0,75  </w:t>
            </w:r>
            <w:r>
              <w:br/>
              <w:t xml:space="preserve">Mesas Retangulares – 1,40x0,60x0,75  </w:t>
            </w:r>
            <w:r>
              <w:br/>
              <w:t>W3 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238,00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2.380,00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18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52956 - ARQUIVO 4 GAV. TRILHO TELESCÓPICO CH 26 </w:t>
            </w:r>
            <w:r>
              <w:br/>
              <w:t xml:space="preserve">ARQUIVO 4 GAV. TRILHO TELESCÓPICO CH 26 </w:t>
            </w:r>
            <w:r>
              <w:br/>
              <w:t>W3 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616,00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9.240,00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19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52957 - Mesas Delta –140 X 0,60 X 0,75 </w:t>
            </w:r>
            <w:r>
              <w:br/>
              <w:t xml:space="preserve">Mesas Delta –140 X 0,60 X 0,75 </w:t>
            </w:r>
            <w:r>
              <w:br/>
              <w:t>W3 /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456,00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4.560,00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20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52958 - Mesa delta perfil 180 </w:t>
            </w:r>
            <w:r>
              <w:lastRenderedPageBreak/>
              <w:t xml:space="preserve">/estrutura em aço e: 1,40 x 1,40 x 0,60 x0,75  </w:t>
            </w:r>
            <w:r>
              <w:br/>
              <w:t xml:space="preserve">Mesa delta perfil 180 /estrutura em aço e: 1,40 x 1,40 x 0,60 x0,75  </w:t>
            </w:r>
            <w:r>
              <w:br/>
              <w:t>W3 / WET 4000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831,00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16.620,00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21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52959 - Armário alto c/ pastas suspensas-perfil 180; 0,90 x 0,45 x1,40  </w:t>
            </w:r>
            <w:r>
              <w:br/>
              <w:t xml:space="preserve">Armário alto c/ pastas suspensas-perfil 180; 0,90 x 0,45 x1,40  </w:t>
            </w:r>
            <w:r>
              <w:br/>
              <w:t>W3 / WET 4000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1.420,00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14.200,00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22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52960 - Armário alto 2 portas –perfil 180 ; 0,90x0,45x1,60  </w:t>
            </w:r>
            <w:r>
              <w:br/>
              <w:t xml:space="preserve">Armário alto 2 portas –perfil 180 ; 0,90x0,45x1,60  </w:t>
            </w:r>
            <w:r>
              <w:br/>
              <w:t>W3 / WET 4000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999,00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1.998,00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23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52961 - Balcão baixo 3 portas;1,30x0,45x0,75  </w:t>
            </w:r>
            <w:r>
              <w:br/>
              <w:t xml:space="preserve">Balcão baixo 3 portas;1,30x0,45x0,75  </w:t>
            </w:r>
            <w:r>
              <w:br/>
              <w:t>W3 / WET 4000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921,00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1.842,00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24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52962 - Arquivo c/ 4 gavetas ,perfil 180; 0,46x0,54x1,33  </w:t>
            </w:r>
            <w:r>
              <w:br/>
              <w:t xml:space="preserve">Arquivo c/ 4 gavetas ,perfil 180; 0,46x0,54x1,33  </w:t>
            </w:r>
            <w:r>
              <w:br/>
              <w:t>W3 / WET 4000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836,00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3.344,00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25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52963 - Estante de aço c/ 6 prateleiras ,chapas 24/18-35x35 ; 1,98x0,925x420 </w:t>
            </w:r>
            <w:r>
              <w:br/>
              <w:t xml:space="preserve">Estante de aço c/ 6 prateleiras ,chapas 24/18-35x35 ; 1,98x0,925x420 </w:t>
            </w:r>
            <w:r>
              <w:br/>
              <w:t>W3 EDR 420/24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292,00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1.168,00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26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52964 - Estante de aço c/ 6 prateleiras ,reforçadas chapas 24/18-30x30; 1,98x0,925x0,30 </w:t>
            </w:r>
            <w:r>
              <w:br/>
              <w:t xml:space="preserve">Estante de aço c/ 6 prateleiras ,reforçadas chapas 24/18-30x30; 1,98x0,925x0,30 </w:t>
            </w:r>
            <w:r>
              <w:br/>
              <w:t>W3 EDR 300/24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234,00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1.872,00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27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52965 - Armário de aço 2 portas 4 prateleiras reguláveis chapa 24, 1,98x1,200x0,450  </w:t>
            </w:r>
            <w:r>
              <w:br/>
              <w:t xml:space="preserve">Armário de aço 2 portas 4 prateleiras reguláveis chapa 24, 1,98x1,200x0,450  </w:t>
            </w:r>
            <w:r>
              <w:br/>
              <w:t>W3 AL 403 M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1.212,00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6.060,00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28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52966 - Balcão de atendimento formato J:3600x2400x1400x1100  </w:t>
            </w:r>
            <w:r>
              <w:br/>
              <w:t xml:space="preserve">Balcão de atendimento formato J:3600x2400x1400x1100  </w:t>
            </w:r>
            <w:r>
              <w:br/>
              <w:t>W3 6000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4.413,00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4.413,00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29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52967 - Balcão de atendimento em U, 3600x1400x600x300x1100  </w:t>
            </w:r>
            <w:r>
              <w:br/>
              <w:t xml:space="preserve">Balcão de atendimento em U, 3600x1400x600x300x1100  </w:t>
            </w:r>
            <w:r>
              <w:br/>
              <w:t>W3 6000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3.575,00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3.575,00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30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52968 - Mesa de reunião retangular ;2,70x1,00x0,75  </w:t>
            </w:r>
            <w:r>
              <w:br/>
              <w:t xml:space="preserve">Mesa de reunião retangular ;2,70x1,00x0,75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525,00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525,00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1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31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52969 - Armário 2 portas c/ maçaneta p pasta AZ, 50 escaninhas , chapa 24  </w:t>
            </w:r>
            <w:r>
              <w:br/>
              <w:t xml:space="preserve">Armário 2 portas c/ maçaneta p pasta AZ, 50 escaninhas , chapa 24  </w:t>
            </w:r>
            <w:r>
              <w:br/>
              <w:t>W3 A 450 M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2.020,00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2.020,00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32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52970 - MESA DELTA :1,40x1,40x0,60  </w:t>
            </w:r>
            <w:r>
              <w:br/>
              <w:t xml:space="preserve">MESA DELTA :1,40x1,40x0,60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44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370,00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16.280,00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33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52971 - GAVETEIRO VOLANTE C/ 2 GAVETAS E 1 GAVETÃO : 0,34x0,50x0,69  </w:t>
            </w:r>
            <w:r>
              <w:br/>
              <w:t xml:space="preserve">GAVETEIRO VOLANTE C/ 2 GAVETAS E 1 GAVETÃO : 0,34x0,50x0,69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44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360,00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15.840,00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34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52972 - ARMARIO ALTO FECHADO C/2 PORTAS:0,80X0,40X1,60  </w:t>
            </w:r>
            <w:r>
              <w:br/>
            </w:r>
            <w:r>
              <w:lastRenderedPageBreak/>
              <w:t xml:space="preserve">ARMARIO ALTO FECHADO C/2 PORTAS:0,80X0,40X1,60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480,00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24.000,00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35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52973 - BALCÃO BAIXO C/ 2 PORTA;0,80X0,40X0,75  </w:t>
            </w:r>
            <w:r>
              <w:br/>
              <w:t xml:space="preserve">BALCÃO BAIXO C/ 2 PORTA;0,80X0,40X0,75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43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310,00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13.330,00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36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52974 - ARQUIVO 4 GAVETAS ;0,47X0,55X1,30  </w:t>
            </w:r>
            <w:r>
              <w:br/>
              <w:t xml:space="preserve">ARQUIVO 4 GAVETAS ;0,47X0,55X1,30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507,00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50.700,00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37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52975 - MESA DE REUNIÃO RETANGULAR;2,00X0,90X0,75  </w:t>
            </w:r>
            <w:r>
              <w:br/>
              <w:t xml:space="preserve">MESA DE REUNIÃO RETANGULAR;2,00X0,90X0,75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323,75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4.532,50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38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52976 - MESA SECRETARIA S/ GAVETAS;1,20X0,60X0,75  </w:t>
            </w:r>
            <w:r>
              <w:br/>
              <w:t xml:space="preserve">MESA SECRETARIA S/ GAVETAS;1,20X0,60X0,75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54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190,00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10.260,00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39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52977 - GAVETEIRO FIXO MADEIRA C/2 GAVETAS;0,33X0,42X0,27  </w:t>
            </w:r>
            <w:r>
              <w:br/>
              <w:t xml:space="preserve">GAVETEIRO FIXO MADEIRA C/2 GAVETAS;0,33X0,42X0,27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40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113,00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4.520,00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40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52978 - ESTANTE DE AÇO C/ 6 PRATELEIRAS REF. CHAPAS 24/1430X30;198X925X300  </w:t>
            </w:r>
            <w:r>
              <w:br/>
              <w:t xml:space="preserve">ESTANTE DE AÇO C/ 6 PRATELEIRAS REF. CHAPAS 24/1430X30;198X925X300  </w:t>
            </w:r>
            <w:r>
              <w:br/>
              <w:t>W3 EDR 300/24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40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190,00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7.600,00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41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52979 - ESTANTE C/ 72 GAV. C/ 13 PRATELEIRAS .CHAPA 24/14 COM “X” NO FUNDO E NA LATERAL;2000X925X300  </w:t>
            </w:r>
            <w:r>
              <w:br/>
              <w:t xml:space="preserve">ESTANTE C/ 72 GAV. C/ 13 </w:t>
            </w:r>
            <w:r>
              <w:lastRenderedPageBreak/>
              <w:t xml:space="preserve">PRATELEIRAS .CHAPA 24/14 COM “X” NO FUNDO E NA LATERAL;2000X925X300  </w:t>
            </w:r>
            <w:r>
              <w:br/>
              <w:t>W3 EDRG/72/300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1.449,50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18.843,50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42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52980 - BALCÃO BAIXO 02 PORTAS SOB PIA, 1,00X0,49X0,80  </w:t>
            </w:r>
            <w:r>
              <w:br/>
              <w:t xml:space="preserve">BALCÃO BAIXO 02 PORTAS SOB PIA, 1,00X0,49X0,80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60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538,00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32.280,00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43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52981 - BALCÃO BAIXO VOLANTE 02 PORTAS 800X400X750  </w:t>
            </w:r>
            <w:r>
              <w:br/>
              <w:t xml:space="preserve">BALCÃO BAIXO VOLANTE 02 PORTAS 800X400X750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21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630,00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13.230,00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44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52982 - MACA BALCÃO 2,00X0,70X0,845  </w:t>
            </w:r>
            <w:r>
              <w:br/>
              <w:t xml:space="preserve">MACA BALCÃO 2,00X0,70X0,845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30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1.660,00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49.800,00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45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52983 - GAVETEIRO VOLANTE C/ 4 GAVETAS ;0,34X0,50X0,69 </w:t>
            </w:r>
            <w:r>
              <w:br/>
              <w:t xml:space="preserve">GAVETEIRO VOLANTE C/ 4 GAVETAS ;0,34X0,50X0,69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38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385,00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14.630,00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46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52984 - NICHO DE PAREDE; 800X300X410  </w:t>
            </w:r>
            <w:r>
              <w:br/>
              <w:t xml:space="preserve">NICHO DE PAREDE; 800X300X410  </w:t>
            </w:r>
            <w:r>
              <w:br/>
              <w:t>W3 NICHO F2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33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220,00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7.260,00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47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52985 - BALCÃO BAIXO 4 PORTAS SOB PIA,CONFORME PROJETO;1,60X0,49X0,80  </w:t>
            </w:r>
            <w:r>
              <w:br/>
              <w:t xml:space="preserve">BALCÃO BAIXO 4 PORTAS SOB PIA,CONFORME PROJETO;1,60X0,49X0,80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939,10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15.025,60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48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52986 - ARMARIO COM PORTA DE CORRER COM 4 PRATELEIRAS REGULAVEIS;1,98X0,90X0,45  </w:t>
            </w:r>
            <w:r>
              <w:br/>
              <w:t xml:space="preserve">ARMARIO COM PORTA DE CORRER COM 4 PRATELEIRAS REGULAVEIS;1,98X0,90X0,45  </w:t>
            </w:r>
            <w:r>
              <w:br/>
            </w:r>
            <w:r>
              <w:lastRenderedPageBreak/>
              <w:t>W3 A 400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1.380,00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27.600,00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lastRenderedPageBreak/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49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52987 - BANCADACOM 2 PORTAS 0,80X0,40X0,80X  </w:t>
            </w:r>
            <w:r>
              <w:br/>
              <w:t xml:space="preserve">BANCADACOM 2 PORTAS 0,80X0,40X0,80X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519,00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9.342,00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50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52988 - ARMARIO AEREO COM 02 PORTAS ;0,80X0,30X0,60  </w:t>
            </w:r>
            <w:r>
              <w:br/>
              <w:t xml:space="preserve">ARMARIO AEREO COM 02 PORTAS ;0,80X0,30X0,60  </w:t>
            </w:r>
            <w:r>
              <w:br/>
              <w:t>W3 MMW 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18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484,00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8.712,00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61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52999 - DIVISÓRIA. DE DRYWALL (Gesso Acartonado)  </w:t>
            </w:r>
            <w:r>
              <w:br/>
              <w:t xml:space="preserve">DIVISÓRIA. DE DRYWALL (Gesso Acartonado)  </w:t>
            </w:r>
            <w:r>
              <w:br/>
              <w:t>COPIATIC / DV 70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M²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350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160,00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56.000,00</w:t>
            </w:r>
          </w:p>
        </w:tc>
      </w:tr>
      <w:tr w:rsidR="003E5081" w:rsidTr="003242C0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62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 xml:space="preserve">53000 - Divisória de Eucatex  </w:t>
            </w:r>
            <w:r>
              <w:br/>
              <w:t xml:space="preserve">Divisória de Eucatex  </w:t>
            </w:r>
            <w:r>
              <w:br/>
              <w:t>COPIATIC / DV 035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</w:pPr>
            <w:r>
              <w:t>M²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350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129,71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 xml:space="preserve"> 45.398,50</w:t>
            </w:r>
          </w:p>
        </w:tc>
      </w:tr>
      <w:tr w:rsidR="003E5081" w:rsidTr="003242C0">
        <w:tc>
          <w:tcPr>
            <w:tcW w:w="7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81" w:rsidRDefault="00A50771">
            <w:pPr>
              <w:spacing w:after="0"/>
              <w:jc w:val="right"/>
            </w:pPr>
            <w:r>
              <w:t>620.184,10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30/05/2016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A5077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B80" w:rsidRDefault="00713B80" w:rsidP="0024645F">
      <w:pPr>
        <w:spacing w:after="0" w:line="240" w:lineRule="auto"/>
      </w:pPr>
      <w:r>
        <w:separator/>
      </w:r>
    </w:p>
  </w:endnote>
  <w:endnote w:type="continuationSeparator" w:id="0">
    <w:p w:rsidR="00713B80" w:rsidRDefault="00713B80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B80" w:rsidRDefault="00713B80" w:rsidP="0024645F">
      <w:pPr>
        <w:spacing w:after="0" w:line="240" w:lineRule="auto"/>
      </w:pPr>
      <w:r>
        <w:separator/>
      </w:r>
    </w:p>
  </w:footnote>
  <w:footnote w:type="continuationSeparator" w:id="0">
    <w:p w:rsidR="00713B80" w:rsidRDefault="00713B80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71" w:rsidRPr="007010DF" w:rsidRDefault="00A5077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3E508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A50771" w:rsidRDefault="00A5077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6382390" r:id="rId2"/>
                  </w:object>
                </w:r>
              </w:p>
            </w:txbxContent>
          </v:textbox>
        </v:shape>
      </w:pict>
    </w:r>
    <w:r w:rsidRPr="007010DF">
      <w:rPr>
        <w:sz w:val="48"/>
      </w:rPr>
      <w:t xml:space="preserve"> </w:t>
    </w:r>
    <w:r>
      <w:rPr>
        <w:rFonts w:ascii="Calibri" w:hAnsi="Calibri" w:cs="Calibri"/>
        <w:sz w:val="40"/>
        <w:szCs w:val="40"/>
      </w:rPr>
      <w:t xml:space="preserve">     </w:t>
    </w:r>
    <w:r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A50771" w:rsidRPr="0088019A" w:rsidRDefault="00A5077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A50771" w:rsidRDefault="00A50771" w:rsidP="00A50771">
    <w:pPr>
      <w:jc w:val="center"/>
    </w:pPr>
    <w:r>
      <w:rPr>
        <w:rFonts w:ascii="Calibri" w:hAnsi="Calibri" w:cs="Calibri"/>
        <w:i/>
      </w:rPr>
      <w:t xml:space="preserve">  </w:t>
    </w:r>
    <w:r w:rsidRPr="00A00B1E">
      <w:rPr>
        <w:rFonts w:ascii="Calibri" w:hAnsi="Calibri" w:cs="Calibri"/>
        <w:i/>
      </w:rPr>
      <w:t>Praça Desembargador Flávio Tavares, 12 – Centro - Fone: (47)3641-4000</w:t>
    </w:r>
    <w:r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>
      <w:rPr>
        <w:rFonts w:ascii="Calibri" w:hAnsi="Calibri" w:cs="Calibri"/>
        <w:i/>
      </w:rPr>
      <w:t xml:space="preserve">CNPJ: 83.102.509/0001-72 - </w:t>
    </w:r>
    <w:r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242C0"/>
    <w:rsid w:val="0035322B"/>
    <w:rsid w:val="003E5081"/>
    <w:rsid w:val="00402D15"/>
    <w:rsid w:val="00451557"/>
    <w:rsid w:val="004E5201"/>
    <w:rsid w:val="00563DD6"/>
    <w:rsid w:val="00713B80"/>
    <w:rsid w:val="0073498F"/>
    <w:rsid w:val="007D138B"/>
    <w:rsid w:val="007F17E8"/>
    <w:rsid w:val="00844D1E"/>
    <w:rsid w:val="008A390F"/>
    <w:rsid w:val="008C0D4F"/>
    <w:rsid w:val="009C1DF5"/>
    <w:rsid w:val="00A33F38"/>
    <w:rsid w:val="00A50771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1747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4</cp:revision>
  <cp:lastPrinted>2016-06-02T16:58:00Z</cp:lastPrinted>
  <dcterms:created xsi:type="dcterms:W3CDTF">2016-06-02T16:58:00Z</dcterms:created>
  <dcterms:modified xsi:type="dcterms:W3CDTF">2016-06-02T17:20:00Z</dcterms:modified>
</cp:coreProperties>
</file>