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materiais para instalação de alarmes e contratação de empresa para prestar serviços de monitoramento eletrônico 24 horas por dia, através da Secretaria Municipal de Assistência Social</w:t>
      </w:r>
      <w:r w:rsidR="00893D96">
        <w:rPr>
          <w:rFonts w:ascii="Calibri" w:hAnsi="Calibri" w:cs="Arial Narrow"/>
        </w:rPr>
        <w:t>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049/2016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153/2016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08/06/2016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08/06/2016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F80381" w:rsidRDefault="00126A00">
      <w:r>
        <w:rPr>
          <w:b/>
        </w:rPr>
        <w:t xml:space="preserve"> 1386 - Alarmes Alerta Soluções Eletrônicos LTDA. (03.619.151/0001-10)</w:t>
      </w:r>
    </w:p>
    <w:tbl>
      <w:tblPr>
        <w:tblW w:w="0" w:type="auto"/>
        <w:tblInd w:w="-176" w:type="dxa"/>
        <w:tblLook w:val="04A0"/>
      </w:tblPr>
      <w:tblGrid>
        <w:gridCol w:w="710"/>
        <w:gridCol w:w="708"/>
        <w:gridCol w:w="3337"/>
        <w:gridCol w:w="905"/>
        <w:gridCol w:w="1298"/>
        <w:gridCol w:w="942"/>
        <w:gridCol w:w="996"/>
      </w:tblGrid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52701 - Central com caixa, trafo, teclado 16 setores</w:t>
            </w:r>
            <w:r>
              <w:br/>
              <w:t>Central com caixa, trafo, teclado 16 setores</w:t>
            </w:r>
            <w:r>
              <w:br/>
              <w:t>INNOVA NET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51,00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51,00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15678 - Bateria 12 V 7 A</w:t>
            </w:r>
            <w:r>
              <w:br/>
              <w:t>MASTER POWER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25,00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25,00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3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48826 - Sirenes eletrônicas com sensor de corte</w:t>
            </w:r>
            <w:r>
              <w:br/>
              <w:t>TATY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7,00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7,00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52702 - Sensores infravermelhos de movimento interno</w:t>
            </w:r>
            <w:r>
              <w:br/>
              <w:t>Sensores infravermelhos de movimento interno</w:t>
            </w:r>
            <w:r>
              <w:br/>
              <w:t>LUX VISION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9,00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99,00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27729 - Filtro de linha ADSL</w:t>
            </w:r>
            <w:r>
              <w:br/>
              <w:t>PENTTAXY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5,00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5,00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6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48828 - Cabos CCI</w:t>
            </w:r>
            <w:r>
              <w:br/>
              <w:t>CONDUTTI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Mt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200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0,14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28,00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7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 xml:space="preserve">52703 - Mensalidade para </w:t>
            </w:r>
            <w:r>
              <w:lastRenderedPageBreak/>
              <w:t>Monitoramento 24 horas, Local: Rua Capitão João Bley nº 738, bairro Vila Ivete, Mafra -SC</w:t>
            </w:r>
            <w:r>
              <w:br/>
              <w:t>Mensalidade para Monitoramento 24 horas, Local: Rua Capitão João Bley nº 738, bairro Vila Ivete, Mafra -SC</w:t>
            </w:r>
            <w:r>
              <w:br/>
              <w:t>ALARMES ALERTA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lastRenderedPageBreak/>
              <w:t>Mês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85,00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765,00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lastRenderedPageBreak/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8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52701 - Central com caixa, trafo, teclado 16 setores</w:t>
            </w:r>
            <w:r>
              <w:br/>
              <w:t>Central com caixa, trafo, teclado 16 setores</w:t>
            </w:r>
            <w:r>
              <w:br/>
              <w:t>INNOVA NET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20,00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20,00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9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15678 - Bateria 12 V 7 A</w:t>
            </w:r>
            <w:r>
              <w:br/>
              <w:t>MASTER POWER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19,00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19,00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10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48733 - Sirenes eletrônicas com sensor de corte</w:t>
            </w:r>
            <w:r>
              <w:br/>
              <w:t>TATY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4,00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4,00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11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52702 - Sensores infravermelhos de movimento interno</w:t>
            </w:r>
            <w:r>
              <w:br/>
              <w:t>Sensores infravermelhos de movimento interno</w:t>
            </w:r>
            <w:r>
              <w:br/>
              <w:t>LUX VISION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15,00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15,00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12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27729 - Filtro de linha ADSL</w:t>
            </w:r>
            <w:r>
              <w:br/>
              <w:t>PENTTAXY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3,00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3,00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13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5571 - Cabo CCI</w:t>
            </w:r>
            <w:r>
              <w:br/>
              <w:t>Piazza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Mt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0,12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12,00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14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52704 - Mensalidade para monitoramento 24 horas, local: Rua Tupinambás, s/n, bairro Vista Alegre, Mafra-SC</w:t>
            </w:r>
            <w:r>
              <w:br/>
              <w:t>Mensalidade para monitoramento 24 horas, local: Rua Tupinambás, s/n, bairro Vista Alegre, Mafra-SC</w:t>
            </w:r>
            <w:r>
              <w:br/>
              <w:t>ALARMES ALERTA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Mês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75,00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675,00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15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52715 - Sensor infravermelho de movimento interno</w:t>
            </w:r>
            <w:r>
              <w:br/>
              <w:t>Sensor infravermelho de movimento interno</w:t>
            </w:r>
            <w:r>
              <w:br/>
              <w:t>LUX VISION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9,00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18,00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lastRenderedPageBreak/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16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52705 - Mensalidade para monitoramento 24 horas, local:Rua Tupinambás, s/n, Vista Alegre, Mafra - SC</w:t>
            </w:r>
            <w:r>
              <w:br/>
              <w:t>Mensalidade pa</w:t>
            </w:r>
            <w:r>
              <w:t>ra monitoramento 24 horas, local:Rua Tupinambás, s/n, Vista Alegre, Mafra - SC</w:t>
            </w:r>
            <w:r>
              <w:br/>
              <w:t>ALARMES ALERTA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Mês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58,00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522,00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26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52701 - Central com caixa, trafo, teclado 16 setores</w:t>
            </w:r>
            <w:r>
              <w:br/>
              <w:t>Central com caixa, trafo, teclado 16 setores</w:t>
            </w:r>
            <w:r>
              <w:br/>
              <w:t>INNOVA NET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47,50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47,50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27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26388 - Bateria 12V 7 a</w:t>
            </w:r>
            <w:r>
              <w:br/>
              <w:t>MASTER POWER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25,00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25,00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28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48826 - Sirenes eletrônicas com sensor de corte</w:t>
            </w:r>
            <w:r>
              <w:br/>
              <w:t>TATY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5,00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5,00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29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52715 - Sensor infravermelho de movimento interno</w:t>
            </w:r>
            <w:r>
              <w:br/>
              <w:t>Sensor infravermelho de movimento interno</w:t>
            </w:r>
            <w:r>
              <w:br/>
              <w:t>LUX VISION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18,60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18,60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30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27729 - Filtro de linha ADSL</w:t>
            </w:r>
            <w:r>
              <w:br/>
              <w:t>PENTTAXY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4,40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4,40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31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5571 - Cabo CCI</w:t>
            </w:r>
            <w:r>
              <w:br/>
              <w:t>Piazza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Mt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0,12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12,00</w:t>
            </w:r>
          </w:p>
        </w:tc>
      </w:tr>
      <w:tr w:rsidR="00F80381" w:rsidTr="00893D96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32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52716 - Mensalidade para monitoramento 24 horas, local: Rua Benemérito Pedro Kuss, s/n°, Centro, Mafra - SC</w:t>
            </w:r>
            <w:r>
              <w:br/>
            </w:r>
            <w:r>
              <w:t>Mensalidade para monitoramento 24 horas, local: Rua Benemérito Pedro Kuss, s/n°, Centro, Mafra - SC</w:t>
            </w:r>
            <w:r>
              <w:br/>
              <w:t>Vision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Mês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87,50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787,50</w:t>
            </w:r>
          </w:p>
        </w:tc>
      </w:tr>
      <w:tr w:rsidR="00F80381" w:rsidTr="00893D96">
        <w:tc>
          <w:tcPr>
            <w:tcW w:w="7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3.168,00</w:t>
            </w:r>
          </w:p>
        </w:tc>
      </w:tr>
    </w:tbl>
    <w:p w:rsidR="00893D96" w:rsidRDefault="00893D96">
      <w:pPr>
        <w:rPr>
          <w:b/>
        </w:rPr>
      </w:pPr>
    </w:p>
    <w:p w:rsidR="00893D96" w:rsidRDefault="00893D96">
      <w:pPr>
        <w:rPr>
          <w:b/>
        </w:rPr>
      </w:pPr>
    </w:p>
    <w:p w:rsidR="00F80381" w:rsidRDefault="00126A00">
      <w:r>
        <w:rPr>
          <w:b/>
        </w:rPr>
        <w:lastRenderedPageBreak/>
        <w:t xml:space="preserve"> 8433 - M.M BASSO E CIA LTDA - ME (22.950.767/0001-14)</w:t>
      </w:r>
    </w:p>
    <w:tbl>
      <w:tblPr>
        <w:tblW w:w="0" w:type="auto"/>
        <w:tblLook w:val="04A0"/>
      </w:tblPr>
      <w:tblGrid>
        <w:gridCol w:w="851"/>
        <w:gridCol w:w="856"/>
        <w:gridCol w:w="2872"/>
        <w:gridCol w:w="905"/>
        <w:gridCol w:w="1298"/>
        <w:gridCol w:w="942"/>
        <w:gridCol w:w="996"/>
      </w:tblGrid>
      <w:tr w:rsidR="00F8038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F8038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52706 - Câmeras externas</w:t>
            </w:r>
            <w:r>
              <w:br/>
              <w:t>Câmeras externas</w:t>
            </w:r>
            <w:r>
              <w:br/>
              <w:t>LUXVISION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480,00</w:t>
            </w:r>
          </w:p>
        </w:tc>
      </w:tr>
      <w:tr w:rsidR="00F8038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52707 - Câmeras internas</w:t>
            </w:r>
            <w:r>
              <w:br/>
              <w:t>Câmeras internas</w:t>
            </w:r>
            <w:r>
              <w:br/>
              <w:t>LUXVISION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1.300,00</w:t>
            </w:r>
          </w:p>
        </w:tc>
      </w:tr>
      <w:tr w:rsidR="00F8038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52709 - Fonte de 10 A</w:t>
            </w:r>
            <w:r>
              <w:br/>
              <w:t>Fonte de 10 A</w:t>
            </w:r>
            <w:r>
              <w:br/>
              <w:t>PENTTAXY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60,00</w:t>
            </w:r>
          </w:p>
        </w:tc>
      </w:tr>
      <w:tr w:rsidR="00F8038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52710 - DVR de 16 canais</w:t>
            </w:r>
            <w:r>
              <w:br/>
              <w:t>DVR de 16 canais</w:t>
            </w:r>
            <w:r>
              <w:br/>
              <w:t>LUXVISION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600,00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600,00</w:t>
            </w:r>
          </w:p>
        </w:tc>
      </w:tr>
      <w:tr w:rsidR="00F8038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52711 - Monitor de 19,5"</w:t>
            </w:r>
            <w:r>
              <w:br/>
              <w:t>Monitor de 19,5"</w:t>
            </w:r>
            <w:r>
              <w:br/>
              <w:t>Positivo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496,00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496,00</w:t>
            </w:r>
          </w:p>
        </w:tc>
      </w:tr>
      <w:tr w:rsidR="00F8038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10936 - Cabos</w:t>
            </w:r>
            <w:r>
              <w:br/>
              <w:t>CONDUT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0,60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300,00</w:t>
            </w:r>
          </w:p>
        </w:tc>
      </w:tr>
      <w:tr w:rsidR="00F8038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36505 - Conectores</w:t>
            </w:r>
            <w:r>
              <w:br/>
              <w:t>PENTTAXY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64,00</w:t>
            </w:r>
          </w:p>
        </w:tc>
      </w:tr>
      <w:tr w:rsidR="00F8038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52712 - HD de 2 TB</w:t>
            </w:r>
            <w:r>
              <w:br/>
              <w:t>HD de 2 TB</w:t>
            </w:r>
            <w:r>
              <w:br/>
              <w:t>SEAGATE SATA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600,00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600,00</w:t>
            </w:r>
          </w:p>
        </w:tc>
      </w:tr>
      <w:tr w:rsidR="00F8038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25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52714 - Mão de obra de instalação e configuração</w:t>
            </w:r>
            <w:r>
              <w:br/>
              <w:t>Mão de obra de instalação e configuração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 xml:space="preserve"> 100,00</w:t>
            </w:r>
          </w:p>
        </w:tc>
      </w:tr>
      <w:tr w:rsidR="00F80381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381" w:rsidRDefault="00126A00">
            <w:pPr>
              <w:spacing w:after="0"/>
              <w:jc w:val="right"/>
            </w:pPr>
            <w:r>
              <w:t>4.000,00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08/06/2016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893D9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A00" w:rsidRDefault="00126A00" w:rsidP="0024645F">
      <w:pPr>
        <w:spacing w:after="0" w:line="240" w:lineRule="auto"/>
      </w:pPr>
      <w:r>
        <w:separator/>
      </w:r>
    </w:p>
  </w:endnote>
  <w:endnote w:type="continuationSeparator" w:id="0">
    <w:p w:rsidR="00126A00" w:rsidRDefault="00126A00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A00" w:rsidRDefault="00126A00" w:rsidP="0024645F">
      <w:pPr>
        <w:spacing w:after="0" w:line="240" w:lineRule="auto"/>
      </w:pPr>
      <w:r>
        <w:separator/>
      </w:r>
    </w:p>
  </w:footnote>
  <w:footnote w:type="continuationSeparator" w:id="0">
    <w:p w:rsidR="00126A00" w:rsidRDefault="00126A00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8038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8038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855076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126A00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D138B"/>
    <w:rsid w:val="007F17E8"/>
    <w:rsid w:val="00844D1E"/>
    <w:rsid w:val="00893D96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E40892"/>
    <w:rsid w:val="00F301B1"/>
    <w:rsid w:val="00F503C6"/>
    <w:rsid w:val="00F645AD"/>
    <w:rsid w:val="00F80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679</Words>
  <Characters>3669</Characters>
  <Application>Microsoft Office Word</Application>
  <DocSecurity>0</DocSecurity>
  <Lines>30</Lines>
  <Paragraphs>8</Paragraphs>
  <ScaleCrop>false</ScaleCrop>
  <Company>....</Company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2016-06-27T19:39:00Z</dcterms:created>
  <dcterms:modified xsi:type="dcterms:W3CDTF">2016-06-27T19:39:00Z</dcterms:modified>
</cp:coreProperties>
</file>