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Default="0024645F" w:rsidP="00A314D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A314DE" w:rsidRPr="00A314DE" w:rsidRDefault="00A314DE" w:rsidP="00A314D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A314DE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  <w:sz w:val="18"/>
          <w:szCs w:val="18"/>
        </w:rPr>
      </w:pPr>
      <w:r w:rsidRPr="00A314DE">
        <w:rPr>
          <w:rFonts w:ascii="Calibri" w:hAnsi="Calibri"/>
          <w:sz w:val="18"/>
          <w:szCs w:val="18"/>
        </w:rPr>
        <w:t xml:space="preserve">Com base na lei 8.666/93, alterada pela lei 8.883/94, torna-se público o resultado referente </w:t>
      </w:r>
      <w:proofErr w:type="gramStart"/>
      <w:r w:rsidRPr="00A314DE">
        <w:rPr>
          <w:rFonts w:ascii="Calibri" w:hAnsi="Calibri"/>
          <w:sz w:val="18"/>
          <w:szCs w:val="18"/>
        </w:rPr>
        <w:t>a</w:t>
      </w:r>
      <w:proofErr w:type="gramEnd"/>
      <w:r w:rsidRPr="00A314DE">
        <w:rPr>
          <w:rFonts w:ascii="Calibri" w:hAnsi="Calibri"/>
          <w:sz w:val="18"/>
          <w:szCs w:val="18"/>
        </w:rPr>
        <w:t xml:space="preserve"> licitação abaixo mencionada:</w:t>
      </w:r>
    </w:p>
    <w:p w:rsidR="0024645F" w:rsidRPr="00A314DE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sz w:val="18"/>
          <w:szCs w:val="18"/>
        </w:rPr>
      </w:pPr>
    </w:p>
    <w:p w:rsidR="0024645F" w:rsidRPr="00A314DE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  <w:sz w:val="18"/>
          <w:szCs w:val="18"/>
        </w:rPr>
      </w:pPr>
      <w:r w:rsidRPr="00A314DE">
        <w:rPr>
          <w:rFonts w:ascii="Calibri" w:hAnsi="Calibri" w:cs="Arial Narrow"/>
          <w:b/>
          <w:sz w:val="18"/>
          <w:szCs w:val="18"/>
        </w:rPr>
        <w:t xml:space="preserve">Objeto da Licitação: </w:t>
      </w:r>
      <w:r w:rsidR="00111F12" w:rsidRPr="00A314DE">
        <w:rPr>
          <w:rFonts w:ascii="Calibri" w:hAnsi="Calibri" w:cs="Arial Narrow"/>
          <w:sz w:val="18"/>
          <w:szCs w:val="18"/>
        </w:rPr>
        <w:t>aquisição de galões de água mineral de 20 litros destinadas as Unidades da Secretaria Municipal de Saúde, através do Fundo Municipal de Saúde</w:t>
      </w:r>
      <w:r w:rsidR="007F17E8" w:rsidRPr="00A314DE">
        <w:rPr>
          <w:rFonts w:ascii="Calibri" w:hAnsi="Calibri" w:cs="Arial Narrow"/>
          <w:sz w:val="18"/>
          <w:szCs w:val="18"/>
        </w:rPr>
        <w:t xml:space="preserve"> aquisição de galões de água mineral de 20 litros destinadas as Unidades da Secretaria Municipal de Saúde, através do Fundo Municipal de </w:t>
      </w:r>
      <w:proofErr w:type="gramStart"/>
      <w:r w:rsidR="007F17E8" w:rsidRPr="00A314DE">
        <w:rPr>
          <w:rFonts w:ascii="Calibri" w:hAnsi="Calibri" w:cs="Arial Narrow"/>
          <w:sz w:val="18"/>
          <w:szCs w:val="18"/>
        </w:rPr>
        <w:t>Saúde</w:t>
      </w:r>
      <w:proofErr w:type="gramEnd"/>
    </w:p>
    <w:p w:rsidR="0024645F" w:rsidRPr="00A314DE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sz w:val="18"/>
          <w:szCs w:val="18"/>
        </w:rPr>
      </w:pPr>
    </w:p>
    <w:p w:rsidR="00A57EC6" w:rsidRPr="00A314DE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sz w:val="18"/>
          <w:szCs w:val="18"/>
        </w:rPr>
      </w:pPr>
      <w:r w:rsidRPr="00A314DE">
        <w:rPr>
          <w:rFonts w:ascii="Calibri" w:hAnsi="Calibri" w:cs="Arial Narrow"/>
          <w:b/>
          <w:sz w:val="18"/>
          <w:szCs w:val="18"/>
        </w:rPr>
        <w:t>Pregão número:</w:t>
      </w:r>
      <w:r w:rsidR="0024645F" w:rsidRPr="00A314DE">
        <w:rPr>
          <w:rFonts w:ascii="Calibri" w:hAnsi="Calibri" w:cs="Arial Narrow"/>
          <w:sz w:val="18"/>
          <w:szCs w:val="18"/>
        </w:rPr>
        <w:t xml:space="preserve"> </w:t>
      </w:r>
      <w:r w:rsidR="00111F12" w:rsidRPr="00A314DE">
        <w:rPr>
          <w:rFonts w:ascii="Calibri" w:hAnsi="Calibri" w:cs="Arial Narrow"/>
          <w:sz w:val="18"/>
          <w:szCs w:val="18"/>
        </w:rPr>
        <w:t>132/2016</w:t>
      </w:r>
      <w:proofErr w:type="gramStart"/>
      <w:r w:rsidR="00111F12" w:rsidRPr="00A314DE">
        <w:rPr>
          <w:rFonts w:ascii="Calibri" w:hAnsi="Calibri" w:cs="Arial Narrow"/>
          <w:sz w:val="18"/>
          <w:szCs w:val="18"/>
        </w:rPr>
        <w:t xml:space="preserve">  </w:t>
      </w:r>
      <w:proofErr w:type="gramEnd"/>
      <w:r w:rsidR="00111F12" w:rsidRPr="00A314DE">
        <w:rPr>
          <w:rFonts w:ascii="Calibri" w:hAnsi="Calibri" w:cs="Arial Narrow"/>
          <w:b/>
          <w:sz w:val="18"/>
          <w:szCs w:val="18"/>
        </w:rPr>
        <w:t>Processo número:</w:t>
      </w:r>
      <w:r w:rsidR="00111F12" w:rsidRPr="00A314DE">
        <w:rPr>
          <w:rFonts w:ascii="Calibri" w:hAnsi="Calibri" w:cs="Arial Narrow"/>
          <w:sz w:val="18"/>
          <w:szCs w:val="18"/>
        </w:rPr>
        <w:t xml:space="preserve"> 525/2016</w:t>
      </w:r>
    </w:p>
    <w:p w:rsidR="00A57EC6" w:rsidRPr="00A314DE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sz w:val="18"/>
          <w:szCs w:val="18"/>
        </w:rPr>
      </w:pPr>
    </w:p>
    <w:p w:rsidR="00A57EC6" w:rsidRPr="00A314DE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  <w:sz w:val="18"/>
          <w:szCs w:val="18"/>
        </w:rPr>
      </w:pPr>
      <w:r w:rsidRPr="00A314DE">
        <w:rPr>
          <w:rFonts w:ascii="Calibri" w:hAnsi="Calibri" w:cs="Arial Narrow"/>
          <w:b/>
          <w:sz w:val="18"/>
          <w:szCs w:val="18"/>
        </w:rPr>
        <w:t xml:space="preserve">Data de Julgamento das Propostas: </w:t>
      </w:r>
      <w:r w:rsidR="00111F12" w:rsidRPr="00A314DE">
        <w:rPr>
          <w:rFonts w:ascii="Calibri" w:hAnsi="Calibri" w:cs="Arial Narrow"/>
          <w:sz w:val="18"/>
          <w:szCs w:val="18"/>
        </w:rPr>
        <w:t>11/11/2016</w:t>
      </w:r>
    </w:p>
    <w:p w:rsidR="00A57EC6" w:rsidRPr="00A314DE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sz w:val="18"/>
          <w:szCs w:val="18"/>
        </w:rPr>
      </w:pPr>
    </w:p>
    <w:p w:rsidR="00111F12" w:rsidRPr="00A314DE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  <w:sz w:val="18"/>
          <w:szCs w:val="18"/>
        </w:rPr>
      </w:pPr>
      <w:r w:rsidRPr="00A314DE">
        <w:rPr>
          <w:rFonts w:ascii="Calibri" w:hAnsi="Calibri" w:cs="Arial Narrow"/>
          <w:b/>
          <w:sz w:val="18"/>
          <w:szCs w:val="18"/>
        </w:rPr>
        <w:t xml:space="preserve">Data da Adjudicação: </w:t>
      </w:r>
      <w:r w:rsidR="00111F12" w:rsidRPr="00A314DE">
        <w:rPr>
          <w:rFonts w:ascii="Calibri" w:hAnsi="Calibri" w:cs="Arial Narrow"/>
          <w:sz w:val="18"/>
          <w:szCs w:val="18"/>
        </w:rPr>
        <w:t>11/11/2016</w:t>
      </w:r>
    </w:p>
    <w:p w:rsidR="00A57EC6" w:rsidRPr="00A314DE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  <w:sz w:val="18"/>
          <w:szCs w:val="18"/>
        </w:rPr>
      </w:pPr>
    </w:p>
    <w:p w:rsidR="0024645F" w:rsidRPr="00A314DE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sz w:val="18"/>
          <w:szCs w:val="18"/>
        </w:rPr>
      </w:pPr>
      <w:r w:rsidRPr="00A314DE">
        <w:rPr>
          <w:rFonts w:ascii="Calibri" w:hAnsi="Calibri" w:cs="Arial Narrow"/>
          <w:b/>
          <w:sz w:val="18"/>
          <w:szCs w:val="18"/>
        </w:rPr>
        <w:t>Fornecedores e itens declarados Adjudicados:</w:t>
      </w:r>
    </w:p>
    <w:p w:rsidR="0024645F" w:rsidRPr="00A314DE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sz w:val="18"/>
          <w:szCs w:val="18"/>
        </w:rPr>
      </w:pPr>
    </w:p>
    <w:p w:rsidR="00F9321D" w:rsidRPr="00A314DE" w:rsidRDefault="00A314DE">
      <w:pPr>
        <w:rPr>
          <w:sz w:val="18"/>
          <w:szCs w:val="18"/>
        </w:rPr>
      </w:pPr>
      <w:r w:rsidRPr="00A314DE">
        <w:rPr>
          <w:b/>
          <w:sz w:val="18"/>
          <w:szCs w:val="18"/>
        </w:rPr>
        <w:t xml:space="preserve"> </w:t>
      </w:r>
      <w:r w:rsidRPr="00A314DE">
        <w:rPr>
          <w:b/>
          <w:sz w:val="18"/>
          <w:szCs w:val="18"/>
        </w:rPr>
        <w:t>113 - Willner Plus Ltda (04.217.643/0001-42)</w:t>
      </w:r>
    </w:p>
    <w:tbl>
      <w:tblPr>
        <w:tblW w:w="0" w:type="auto"/>
        <w:tblLook w:val="04A0"/>
      </w:tblPr>
      <w:tblGrid>
        <w:gridCol w:w="895"/>
        <w:gridCol w:w="896"/>
        <w:gridCol w:w="3085"/>
        <w:gridCol w:w="899"/>
        <w:gridCol w:w="1101"/>
        <w:gridCol w:w="899"/>
        <w:gridCol w:w="945"/>
      </w:tblGrid>
      <w:tr w:rsidR="00F9321D" w:rsidRPr="00A314D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1D" w:rsidRPr="00A314DE" w:rsidRDefault="00A314DE">
            <w:pPr>
              <w:spacing w:after="0"/>
              <w:rPr>
                <w:sz w:val="18"/>
                <w:szCs w:val="18"/>
              </w:rPr>
            </w:pPr>
            <w:r w:rsidRPr="00A314DE">
              <w:rPr>
                <w:b/>
                <w:sz w:val="18"/>
                <w:szCs w:val="18"/>
              </w:rPr>
              <w:t>Lote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1D" w:rsidRPr="00A314DE" w:rsidRDefault="00A314DE">
            <w:pPr>
              <w:spacing w:after="0"/>
              <w:rPr>
                <w:sz w:val="18"/>
                <w:szCs w:val="18"/>
              </w:rPr>
            </w:pPr>
            <w:r w:rsidRPr="00A314DE">
              <w:rPr>
                <w:b/>
                <w:sz w:val="18"/>
                <w:szCs w:val="18"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1D" w:rsidRPr="00A314DE" w:rsidRDefault="00A314DE">
            <w:pPr>
              <w:spacing w:after="0"/>
              <w:rPr>
                <w:sz w:val="18"/>
                <w:szCs w:val="18"/>
              </w:rPr>
            </w:pPr>
            <w:r w:rsidRPr="00A314DE">
              <w:rPr>
                <w:b/>
                <w:sz w:val="18"/>
                <w:szCs w:val="18"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1D" w:rsidRPr="00A314DE" w:rsidRDefault="00A314DE">
            <w:pPr>
              <w:spacing w:after="0"/>
              <w:rPr>
                <w:sz w:val="18"/>
                <w:szCs w:val="18"/>
              </w:rPr>
            </w:pPr>
            <w:r w:rsidRPr="00A314DE">
              <w:rPr>
                <w:b/>
                <w:sz w:val="18"/>
                <w:szCs w:val="18"/>
              </w:rPr>
              <w:t xml:space="preserve">Unid. </w:t>
            </w:r>
            <w:proofErr w:type="gramStart"/>
            <w:r w:rsidRPr="00A314DE">
              <w:rPr>
                <w:b/>
                <w:sz w:val="18"/>
                <w:szCs w:val="18"/>
              </w:rPr>
              <w:t>medida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1D" w:rsidRPr="00A314DE" w:rsidRDefault="00A314DE">
            <w:pPr>
              <w:spacing w:after="0"/>
              <w:jc w:val="right"/>
              <w:rPr>
                <w:sz w:val="18"/>
                <w:szCs w:val="18"/>
              </w:rPr>
            </w:pPr>
            <w:r w:rsidRPr="00A314DE">
              <w:rPr>
                <w:b/>
                <w:sz w:val="18"/>
                <w:szCs w:val="18"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1D" w:rsidRPr="00A314DE" w:rsidRDefault="00A314DE">
            <w:pPr>
              <w:spacing w:after="0"/>
              <w:jc w:val="right"/>
              <w:rPr>
                <w:sz w:val="18"/>
                <w:szCs w:val="18"/>
              </w:rPr>
            </w:pPr>
            <w:r w:rsidRPr="00A314DE">
              <w:rPr>
                <w:b/>
                <w:sz w:val="18"/>
                <w:szCs w:val="18"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1D" w:rsidRPr="00A314DE" w:rsidRDefault="00A314DE">
            <w:pPr>
              <w:spacing w:after="0"/>
              <w:jc w:val="right"/>
              <w:rPr>
                <w:sz w:val="18"/>
                <w:szCs w:val="18"/>
              </w:rPr>
            </w:pPr>
            <w:r w:rsidRPr="00A314DE">
              <w:rPr>
                <w:b/>
                <w:sz w:val="18"/>
                <w:szCs w:val="18"/>
              </w:rPr>
              <w:t>Valor total (R$)</w:t>
            </w:r>
          </w:p>
        </w:tc>
      </w:tr>
      <w:tr w:rsidR="00F9321D" w:rsidRPr="00A314D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1D" w:rsidRPr="00A314DE" w:rsidRDefault="00A314DE">
            <w:pPr>
              <w:spacing w:after="0"/>
              <w:rPr>
                <w:sz w:val="18"/>
                <w:szCs w:val="18"/>
              </w:rPr>
            </w:pPr>
            <w:proofErr w:type="gramStart"/>
            <w:r w:rsidRPr="00A314DE">
              <w:rPr>
                <w:sz w:val="18"/>
                <w:szCs w:val="18"/>
              </w:rPr>
              <w:t>1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1D" w:rsidRPr="00A314DE" w:rsidRDefault="00A314DE">
            <w:pPr>
              <w:spacing w:after="0"/>
              <w:rPr>
                <w:sz w:val="18"/>
                <w:szCs w:val="18"/>
              </w:rPr>
            </w:pPr>
            <w:proofErr w:type="gramStart"/>
            <w:r w:rsidRPr="00A314DE">
              <w:rPr>
                <w:sz w:val="18"/>
                <w:szCs w:val="18"/>
              </w:rPr>
              <w:t>1</w:t>
            </w:r>
            <w:proofErr w:type="gramEnd"/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1D" w:rsidRPr="00A314DE" w:rsidRDefault="00A314DE">
            <w:pPr>
              <w:spacing w:after="0"/>
              <w:rPr>
                <w:sz w:val="18"/>
                <w:szCs w:val="18"/>
              </w:rPr>
            </w:pPr>
            <w:r w:rsidRPr="00A314DE">
              <w:rPr>
                <w:sz w:val="18"/>
                <w:szCs w:val="18"/>
              </w:rPr>
              <w:t>61245 - Galão de água mineral 20 litros. Com prazo de validade de no minimo seis meses a partir da data de entrega, galão devidamente lacrados.</w:t>
            </w:r>
            <w:r w:rsidRPr="00A314DE">
              <w:rPr>
                <w:sz w:val="18"/>
                <w:szCs w:val="18"/>
              </w:rPr>
              <w:br/>
              <w:t>Galão de água mineral 20 litros. Com prazo de validade de no minimo seis meses a partir da data de entrega, galã</w:t>
            </w:r>
            <w:r w:rsidRPr="00A314DE">
              <w:rPr>
                <w:sz w:val="18"/>
                <w:szCs w:val="18"/>
              </w:rPr>
              <w:t>o devidamente lacrados.</w:t>
            </w:r>
            <w:r w:rsidRPr="00A314DE">
              <w:rPr>
                <w:sz w:val="18"/>
                <w:szCs w:val="18"/>
              </w:rPr>
              <w:br/>
              <w:t xml:space="preserve">FONTE </w:t>
            </w:r>
            <w:proofErr w:type="gramStart"/>
            <w:r w:rsidRPr="00A314DE">
              <w:rPr>
                <w:sz w:val="18"/>
                <w:szCs w:val="18"/>
              </w:rPr>
              <w:t>LIFE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1D" w:rsidRPr="00A314DE" w:rsidRDefault="00A314DE">
            <w:pPr>
              <w:spacing w:after="0"/>
              <w:rPr>
                <w:sz w:val="18"/>
                <w:szCs w:val="18"/>
              </w:rPr>
            </w:pPr>
            <w:r w:rsidRPr="00A314DE">
              <w:rPr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1D" w:rsidRPr="00A314DE" w:rsidRDefault="00A314DE">
            <w:pPr>
              <w:spacing w:after="0"/>
              <w:jc w:val="right"/>
              <w:rPr>
                <w:sz w:val="18"/>
                <w:szCs w:val="18"/>
              </w:rPr>
            </w:pPr>
            <w:r w:rsidRPr="00A314DE">
              <w:rPr>
                <w:sz w:val="18"/>
                <w:szCs w:val="18"/>
              </w:rPr>
              <w:t>1.000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1D" w:rsidRPr="00A314DE" w:rsidRDefault="00A314DE">
            <w:pPr>
              <w:spacing w:after="0"/>
              <w:jc w:val="right"/>
              <w:rPr>
                <w:sz w:val="18"/>
                <w:szCs w:val="18"/>
              </w:rPr>
            </w:pPr>
            <w:r w:rsidRPr="00A314DE">
              <w:rPr>
                <w:sz w:val="18"/>
                <w:szCs w:val="18"/>
              </w:rPr>
              <w:t xml:space="preserve"> 11,98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1D" w:rsidRPr="00A314DE" w:rsidRDefault="00A314DE">
            <w:pPr>
              <w:spacing w:after="0"/>
              <w:jc w:val="right"/>
              <w:rPr>
                <w:sz w:val="18"/>
                <w:szCs w:val="18"/>
              </w:rPr>
            </w:pPr>
            <w:r w:rsidRPr="00A314DE">
              <w:rPr>
                <w:sz w:val="18"/>
                <w:szCs w:val="18"/>
              </w:rPr>
              <w:t xml:space="preserve"> 11.980,00</w:t>
            </w:r>
          </w:p>
        </w:tc>
      </w:tr>
      <w:tr w:rsidR="00F9321D" w:rsidRPr="00A314D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1D" w:rsidRPr="00A314DE" w:rsidRDefault="00A314DE">
            <w:pPr>
              <w:spacing w:after="0"/>
              <w:rPr>
                <w:sz w:val="18"/>
                <w:szCs w:val="18"/>
              </w:rPr>
            </w:pPr>
            <w:proofErr w:type="gramStart"/>
            <w:r w:rsidRPr="00A314DE">
              <w:rPr>
                <w:sz w:val="18"/>
                <w:szCs w:val="18"/>
              </w:rPr>
              <w:t>1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1D" w:rsidRPr="00A314DE" w:rsidRDefault="00A314DE">
            <w:pPr>
              <w:spacing w:after="0"/>
              <w:rPr>
                <w:sz w:val="18"/>
                <w:szCs w:val="18"/>
              </w:rPr>
            </w:pPr>
            <w:proofErr w:type="gramStart"/>
            <w:r w:rsidRPr="00A314DE">
              <w:rPr>
                <w:sz w:val="18"/>
                <w:szCs w:val="18"/>
              </w:rPr>
              <w:t>2</w:t>
            </w:r>
            <w:proofErr w:type="gramEnd"/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1D" w:rsidRPr="00A314DE" w:rsidRDefault="00A314DE">
            <w:pPr>
              <w:spacing w:after="0"/>
              <w:rPr>
                <w:sz w:val="18"/>
                <w:szCs w:val="18"/>
              </w:rPr>
            </w:pPr>
            <w:r w:rsidRPr="00A314DE">
              <w:rPr>
                <w:sz w:val="18"/>
                <w:szCs w:val="18"/>
              </w:rPr>
              <w:t>61246 - Casco de galão de água Mineral de 20 litros.</w:t>
            </w:r>
            <w:r w:rsidRPr="00A314DE">
              <w:rPr>
                <w:sz w:val="18"/>
                <w:szCs w:val="18"/>
              </w:rPr>
              <w:br/>
              <w:t>Casco de galão de água Mineral de 20 litros.</w:t>
            </w:r>
            <w:r w:rsidRPr="00A314DE">
              <w:rPr>
                <w:sz w:val="18"/>
                <w:szCs w:val="18"/>
              </w:rPr>
              <w:br/>
              <w:t xml:space="preserve">FONTE </w:t>
            </w:r>
            <w:proofErr w:type="gramStart"/>
            <w:r w:rsidRPr="00A314DE">
              <w:rPr>
                <w:sz w:val="18"/>
                <w:szCs w:val="18"/>
              </w:rPr>
              <w:t>LIFE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1D" w:rsidRPr="00A314DE" w:rsidRDefault="00A314DE">
            <w:pPr>
              <w:spacing w:after="0"/>
              <w:rPr>
                <w:sz w:val="18"/>
                <w:szCs w:val="18"/>
              </w:rPr>
            </w:pPr>
            <w:r w:rsidRPr="00A314DE">
              <w:rPr>
                <w:sz w:val="18"/>
                <w:szCs w:val="18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1D" w:rsidRPr="00A314DE" w:rsidRDefault="00A314DE">
            <w:pPr>
              <w:spacing w:after="0"/>
              <w:jc w:val="right"/>
              <w:rPr>
                <w:sz w:val="18"/>
                <w:szCs w:val="18"/>
              </w:rPr>
            </w:pPr>
            <w:r w:rsidRPr="00A314DE">
              <w:rPr>
                <w:sz w:val="18"/>
                <w:szCs w:val="18"/>
              </w:rPr>
              <w:t>35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1D" w:rsidRPr="00A314DE" w:rsidRDefault="00A314DE">
            <w:pPr>
              <w:spacing w:after="0"/>
              <w:jc w:val="right"/>
              <w:rPr>
                <w:sz w:val="18"/>
                <w:szCs w:val="18"/>
              </w:rPr>
            </w:pPr>
            <w:r w:rsidRPr="00A314DE">
              <w:rPr>
                <w:sz w:val="18"/>
                <w:szCs w:val="18"/>
              </w:rPr>
              <w:t xml:space="preserve"> 21,37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1D" w:rsidRPr="00A314DE" w:rsidRDefault="00A314DE">
            <w:pPr>
              <w:spacing w:after="0"/>
              <w:jc w:val="right"/>
              <w:rPr>
                <w:sz w:val="18"/>
                <w:szCs w:val="18"/>
              </w:rPr>
            </w:pPr>
            <w:r w:rsidRPr="00A314DE">
              <w:rPr>
                <w:sz w:val="18"/>
                <w:szCs w:val="18"/>
              </w:rPr>
              <w:t xml:space="preserve"> 747,95</w:t>
            </w:r>
          </w:p>
        </w:tc>
      </w:tr>
      <w:tr w:rsidR="00F9321D" w:rsidRPr="00A314DE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1D" w:rsidRPr="00A314DE" w:rsidRDefault="00A314DE">
            <w:pPr>
              <w:spacing w:after="0"/>
              <w:jc w:val="right"/>
              <w:rPr>
                <w:sz w:val="18"/>
                <w:szCs w:val="18"/>
              </w:rPr>
            </w:pPr>
            <w:r w:rsidRPr="00A314DE">
              <w:rPr>
                <w:b/>
                <w:sz w:val="18"/>
                <w:szCs w:val="18"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1D" w:rsidRPr="00A314DE" w:rsidRDefault="00A314DE">
            <w:pPr>
              <w:spacing w:after="0"/>
              <w:jc w:val="right"/>
              <w:rPr>
                <w:sz w:val="18"/>
                <w:szCs w:val="18"/>
              </w:rPr>
            </w:pPr>
            <w:r w:rsidRPr="00A314DE">
              <w:rPr>
                <w:sz w:val="18"/>
                <w:szCs w:val="18"/>
              </w:rPr>
              <w:t xml:space="preserve"> 12.727,95</w:t>
            </w:r>
          </w:p>
        </w:tc>
      </w:tr>
    </w:tbl>
    <w:p w:rsidR="0024645F" w:rsidRPr="00A314DE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sz w:val="18"/>
          <w:szCs w:val="18"/>
        </w:rPr>
      </w:pPr>
    </w:p>
    <w:p w:rsidR="00111F12" w:rsidRPr="00A314DE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  <w:sz w:val="18"/>
          <w:szCs w:val="18"/>
        </w:rPr>
      </w:pPr>
      <w:r w:rsidRPr="00A314DE">
        <w:rPr>
          <w:rFonts w:ascii="Calibri" w:hAnsi="Calibri" w:cs="Arial Narrow"/>
          <w:sz w:val="18"/>
          <w:szCs w:val="18"/>
        </w:rPr>
        <w:t xml:space="preserve">Mafra, </w:t>
      </w:r>
      <w:r w:rsidR="00111F12" w:rsidRPr="00A314DE">
        <w:rPr>
          <w:rFonts w:ascii="Calibri" w:hAnsi="Calibri" w:cs="Arial Narrow"/>
          <w:sz w:val="18"/>
          <w:szCs w:val="18"/>
        </w:rPr>
        <w:t>11/11/2016</w:t>
      </w:r>
    </w:p>
    <w:p w:rsidR="0024645F" w:rsidRPr="00A314DE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sz w:val="18"/>
          <w:szCs w:val="18"/>
        </w:rPr>
      </w:pPr>
    </w:p>
    <w:p w:rsidR="0024645F" w:rsidRPr="00A314DE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sz w:val="18"/>
          <w:szCs w:val="18"/>
        </w:rPr>
      </w:pPr>
    </w:p>
    <w:p w:rsidR="0024645F" w:rsidRPr="00A314DE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sz w:val="18"/>
          <w:szCs w:val="18"/>
        </w:rPr>
      </w:pPr>
    </w:p>
    <w:p w:rsidR="0024645F" w:rsidRPr="00A314DE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sz w:val="18"/>
          <w:szCs w:val="18"/>
        </w:rPr>
      </w:pPr>
    </w:p>
    <w:p w:rsidR="0024645F" w:rsidRPr="00A314DE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sz w:val="18"/>
          <w:szCs w:val="18"/>
        </w:rPr>
      </w:pPr>
    </w:p>
    <w:p w:rsidR="0024645F" w:rsidRPr="00A314DE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sz w:val="18"/>
          <w:szCs w:val="18"/>
        </w:rPr>
      </w:pPr>
    </w:p>
    <w:p w:rsidR="00A57EC6" w:rsidRPr="00A314DE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sz w:val="18"/>
          <w:szCs w:val="18"/>
        </w:rPr>
      </w:pPr>
      <w:r w:rsidRPr="00A314DE">
        <w:rPr>
          <w:rFonts w:ascii="Calibri" w:hAnsi="Calibri" w:cs="Arial Narrow"/>
          <w:b/>
          <w:bCs/>
          <w:sz w:val="18"/>
          <w:szCs w:val="18"/>
        </w:rPr>
        <w:t>_________________________________</w:t>
      </w:r>
    </w:p>
    <w:p w:rsidR="00A57EC6" w:rsidRPr="00A314DE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  <w:sz w:val="18"/>
          <w:szCs w:val="18"/>
        </w:rPr>
      </w:pPr>
      <w:r w:rsidRPr="00A314DE">
        <w:rPr>
          <w:rFonts w:ascii="Calibri" w:hAnsi="Calibri" w:cs="Arial Narrow"/>
          <w:bCs/>
          <w:sz w:val="18"/>
          <w:szCs w:val="18"/>
        </w:rPr>
        <w:t>Fabiano Maurício Kalil</w:t>
      </w:r>
    </w:p>
    <w:p w:rsidR="0024645F" w:rsidRPr="00A314DE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  <w:sz w:val="18"/>
          <w:szCs w:val="18"/>
        </w:rPr>
      </w:pPr>
      <w:r w:rsidRPr="00A314DE">
        <w:rPr>
          <w:rFonts w:ascii="Calibri" w:hAnsi="Calibri" w:cs="Arial Narrow"/>
          <w:bCs/>
          <w:sz w:val="18"/>
          <w:szCs w:val="18"/>
        </w:rPr>
        <w:t>Pregoeiro Municipal</w:t>
      </w:r>
    </w:p>
    <w:p w:rsidR="0024645F" w:rsidRPr="00A314DE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  <w:sz w:val="18"/>
          <w:szCs w:val="18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5F23" w:rsidRDefault="002E5F23" w:rsidP="0024645F">
      <w:pPr>
        <w:spacing w:after="0" w:line="240" w:lineRule="auto"/>
      </w:pPr>
      <w:r>
        <w:separator/>
      </w:r>
    </w:p>
  </w:endnote>
  <w:endnote w:type="continuationSeparator" w:id="0">
    <w:p w:rsidR="002E5F23" w:rsidRDefault="002E5F23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5F23" w:rsidRDefault="002E5F23" w:rsidP="0024645F">
      <w:pPr>
        <w:spacing w:after="0" w:line="240" w:lineRule="auto"/>
      </w:pPr>
      <w:r>
        <w:separator/>
      </w:r>
    </w:p>
  </w:footnote>
  <w:footnote w:type="continuationSeparator" w:id="0">
    <w:p w:rsidR="002E5F23" w:rsidRDefault="002E5F23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F9321D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F9321D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42009896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73498F"/>
    <w:rsid w:val="007D138B"/>
    <w:rsid w:val="007F17E8"/>
    <w:rsid w:val="00844D1E"/>
    <w:rsid w:val="008C0D4F"/>
    <w:rsid w:val="009C1DF5"/>
    <w:rsid w:val="00A314DE"/>
    <w:rsid w:val="00A33F38"/>
    <w:rsid w:val="00A57EC6"/>
    <w:rsid w:val="00A97DDE"/>
    <w:rsid w:val="00AA69C6"/>
    <w:rsid w:val="00C4633A"/>
    <w:rsid w:val="00C73AC6"/>
    <w:rsid w:val="00D815AD"/>
    <w:rsid w:val="00DD31D1"/>
    <w:rsid w:val="00DE4FFA"/>
    <w:rsid w:val="00F301B1"/>
    <w:rsid w:val="00F503C6"/>
    <w:rsid w:val="00F645AD"/>
    <w:rsid w:val="00F93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</Words>
  <Characters>1158</Characters>
  <Application>Microsoft Office Word</Application>
  <DocSecurity>0</DocSecurity>
  <Lines>9</Lines>
  <Paragraphs>2</Paragraphs>
  <ScaleCrop>false</ScaleCrop>
  <Company>....</Company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Luiz Ceccon</cp:lastModifiedBy>
  <cp:revision>2</cp:revision>
  <dcterms:created xsi:type="dcterms:W3CDTF">2016-11-30T13:19:00Z</dcterms:created>
  <dcterms:modified xsi:type="dcterms:W3CDTF">2016-11-30T13:19:00Z</dcterms:modified>
</cp:coreProperties>
</file>