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57536" w:rsidRPr="00CA2123" w:rsidRDefault="00B57536" w:rsidP="00B57536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CA2123">
        <w:rPr>
          <w:b/>
          <w:bCs/>
          <w:sz w:val="28"/>
        </w:rPr>
        <w:t>Demonstrativo de Adjudicação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A2123">
        <w:rPr>
          <w:sz w:val="24"/>
        </w:rPr>
        <w:t>Com base na lei 8.666/93, alterada pela lei 8.883/94, torna-se público o resultado referente a licitação abaixo mencionada: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CA2123">
        <w:rPr>
          <w:sz w:val="24"/>
        </w:rPr>
        <w:t xml:space="preserve">Processo licitatório número </w:t>
      </w:r>
      <w:r>
        <w:rPr>
          <w:b/>
          <w:bCs/>
          <w:sz w:val="24"/>
        </w:rPr>
        <w:t>383</w:t>
      </w:r>
      <w:r w:rsidRPr="00CA2123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A2123">
        <w:rPr>
          <w:sz w:val="24"/>
        </w:rPr>
        <w:t xml:space="preserve"> número </w:t>
      </w:r>
      <w:r>
        <w:rPr>
          <w:b/>
          <w:bCs/>
          <w:sz w:val="24"/>
        </w:rPr>
        <w:t>60</w:t>
      </w:r>
      <w:r w:rsidRPr="00CA2123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A2123">
        <w:rPr>
          <w:sz w:val="24"/>
        </w:rPr>
        <w:t xml:space="preserve">Data de Julgamento das Propostas: </w:t>
      </w:r>
      <w:r>
        <w:rPr>
          <w:sz w:val="24"/>
        </w:rPr>
        <w:t>Terça-Feira, 02 de julho de 2013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CA2123">
        <w:rPr>
          <w:sz w:val="24"/>
        </w:rPr>
        <w:t xml:space="preserve">Data da Adjudicação: </w:t>
      </w:r>
      <w:r>
        <w:rPr>
          <w:sz w:val="24"/>
        </w:rPr>
        <w:t>Terça-Feira, 02 de julho de 2013</w:t>
      </w:r>
      <w:r w:rsidRPr="00CA2123">
        <w:rPr>
          <w:sz w:val="24"/>
        </w:rPr>
        <w:t xml:space="preserve"> </w:t>
      </w: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B57536" w:rsidRPr="00CA2123" w:rsidTr="00B57536">
        <w:tc>
          <w:tcPr>
            <w:tcW w:w="1276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Cód</w:t>
            </w:r>
          </w:p>
        </w:tc>
        <w:tc>
          <w:tcPr>
            <w:tcW w:w="311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A2123">
              <w:rPr>
                <w:b/>
                <w:bCs/>
                <w:sz w:val="22"/>
              </w:rPr>
              <w:t>R$ Total</w:t>
            </w:r>
          </w:p>
        </w:tc>
      </w:tr>
      <w:tr w:rsidR="00B57536" w:rsidRPr="00CA2123" w:rsidTr="00B57536">
        <w:tc>
          <w:tcPr>
            <w:tcW w:w="1276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70544</w:t>
            </w:r>
          </w:p>
        </w:tc>
        <w:tc>
          <w:tcPr>
            <w:tcW w:w="311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B57536">
              <w:rPr>
                <w:sz w:val="22"/>
                <w:lang w:val="en-US"/>
              </w:rPr>
              <w:t>White Martins Gases Industriais Ltda - Joinville</w:t>
            </w:r>
          </w:p>
        </w:tc>
        <w:tc>
          <w:tcPr>
            <w:tcW w:w="1275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3118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Oxigênio Medicinal 7 à 8 m³</w:t>
            </w:r>
          </w:p>
        </w:tc>
        <w:tc>
          <w:tcPr>
            <w:tcW w:w="1560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White Martins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106,0000</w:t>
            </w:r>
          </w:p>
        </w:tc>
        <w:tc>
          <w:tcPr>
            <w:tcW w:w="1417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159.000,0000</w:t>
            </w:r>
          </w:p>
        </w:tc>
      </w:tr>
      <w:tr w:rsidR="00B57536" w:rsidRPr="00CA2123" w:rsidTr="00B57536">
        <w:tc>
          <w:tcPr>
            <w:tcW w:w="1276" w:type="dxa"/>
          </w:tcPr>
          <w:p w:rsidR="00B57536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70544</w:t>
            </w:r>
          </w:p>
        </w:tc>
        <w:tc>
          <w:tcPr>
            <w:tcW w:w="3119" w:type="dxa"/>
          </w:tcPr>
          <w:p w:rsidR="00B57536" w:rsidRPr="00B57536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B57536">
              <w:rPr>
                <w:sz w:val="22"/>
                <w:lang w:val="en-US"/>
              </w:rPr>
              <w:t>White Martins Gases Industriais Ltda - Joinville</w:t>
            </w:r>
          </w:p>
        </w:tc>
        <w:tc>
          <w:tcPr>
            <w:tcW w:w="1275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Oxigênio Medicinal 01 m³ avulsos</w:t>
            </w:r>
          </w:p>
        </w:tc>
        <w:tc>
          <w:tcPr>
            <w:tcW w:w="1560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White Martins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  <w:tc>
          <w:tcPr>
            <w:tcW w:w="1417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  <w:tr w:rsidR="00B57536" w:rsidRPr="00CA2123" w:rsidTr="00B57536">
        <w:tc>
          <w:tcPr>
            <w:tcW w:w="1276" w:type="dxa"/>
          </w:tcPr>
          <w:p w:rsidR="00B57536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70544</w:t>
            </w:r>
          </w:p>
        </w:tc>
        <w:tc>
          <w:tcPr>
            <w:tcW w:w="3119" w:type="dxa"/>
          </w:tcPr>
          <w:p w:rsidR="00B57536" w:rsidRPr="00B57536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B57536">
              <w:rPr>
                <w:sz w:val="22"/>
                <w:lang w:val="en-US"/>
              </w:rPr>
              <w:t>White Martins Gases Industriais Ltda - Joinville</w:t>
            </w:r>
          </w:p>
        </w:tc>
        <w:tc>
          <w:tcPr>
            <w:tcW w:w="1275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3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Oxigênio Medicinal 1,0 m³</w:t>
            </w:r>
          </w:p>
        </w:tc>
        <w:tc>
          <w:tcPr>
            <w:tcW w:w="1560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White Martins</w:t>
            </w:r>
          </w:p>
        </w:tc>
        <w:tc>
          <w:tcPr>
            <w:tcW w:w="1559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  <w:tc>
          <w:tcPr>
            <w:tcW w:w="1417" w:type="dxa"/>
          </w:tcPr>
          <w:p w:rsidR="00B57536" w:rsidRPr="00CA2123" w:rsidRDefault="00B57536" w:rsidP="0066333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</w:tbl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57536" w:rsidRPr="00CA2123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B57536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CA2123">
        <w:rPr>
          <w:sz w:val="24"/>
        </w:rPr>
        <w:t>___________________________</w:t>
      </w:r>
    </w:p>
    <w:p w:rsidR="00B57536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820D16" w:rsidRDefault="00B57536" w:rsidP="00B57536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Pregoeira Municipal</w:t>
      </w:r>
    </w:p>
    <w:sectPr w:rsidR="00820D16" w:rsidSect="00CA212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536" w:rsidRDefault="00B57536" w:rsidP="00B57536">
      <w:r>
        <w:separator/>
      </w:r>
    </w:p>
  </w:endnote>
  <w:endnote w:type="continuationSeparator" w:id="1">
    <w:p w:rsidR="00B57536" w:rsidRDefault="00B57536" w:rsidP="00B57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D226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753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A323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D226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5753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5753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3A323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536">
    <w:pPr>
      <w:pStyle w:val="Rodap"/>
    </w:pPr>
    <w:r>
      <w:t>Prefeitura Municipal de Mafra</w:t>
    </w:r>
  </w:p>
  <w:p w:rsidR="00A43D57" w:rsidRDefault="00B57536">
    <w:pPr>
      <w:pStyle w:val="Rodap"/>
    </w:pPr>
    <w:r>
      <w:t>Secretaria de Administração</w:t>
    </w:r>
  </w:p>
  <w:p w:rsidR="00A43D57" w:rsidRDefault="00B5753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536" w:rsidRDefault="00B57536" w:rsidP="00B57536">
      <w:r>
        <w:separator/>
      </w:r>
    </w:p>
  </w:footnote>
  <w:footnote w:type="continuationSeparator" w:id="1">
    <w:p w:rsidR="00B57536" w:rsidRDefault="00B57536" w:rsidP="00B575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D2266" w:rsidP="00B57536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B575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5753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575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5753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57536"/>
    <w:rsid w:val="002D2266"/>
    <w:rsid w:val="003A323A"/>
    <w:rsid w:val="00820D16"/>
    <w:rsid w:val="00B57536"/>
    <w:rsid w:val="00F33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575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75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575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575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575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575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57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723</Characters>
  <Application>Microsoft Office Word</Application>
  <DocSecurity>0</DocSecurity>
  <Lines>6</Lines>
  <Paragraphs>1</Paragraphs>
  <ScaleCrop>false</ScaleCrop>
  <Company>Microsoft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2013-07-22T18:23:00Z</cp:lastPrinted>
  <dcterms:created xsi:type="dcterms:W3CDTF">2013-07-22T18:24:00Z</dcterms:created>
  <dcterms:modified xsi:type="dcterms:W3CDTF">2013-07-22T18:24:00Z</dcterms:modified>
</cp:coreProperties>
</file>