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fraldas geriátricas e infantil, destinadas aos usuários das Unidades de Saúde com prescrição médica, através do Fundo Municipal de Saúde.</w:t>
      </w:r>
      <w:r w:rsidR="007F17E8">
        <w:rPr>
          <w:rFonts w:ascii="Calibri" w:hAnsi="Calibri" w:cs="Arial Narrow"/>
        </w:rPr>
        <w:t xml:space="preserve"> 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3B4A43">
        <w:rPr>
          <w:rFonts w:ascii="Calibri" w:hAnsi="Calibri" w:cs="Arial Narrow"/>
          <w:b/>
        </w:rPr>
        <w:t xml:space="preserve"> Registro de Preços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011/2017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034/2017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03/05/2017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03/05/2017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77929" w:rsidRDefault="00DC20CC">
      <w:r>
        <w:rPr>
          <w:rFonts w:ascii="Calibri" w:hAnsi="Calibri" w:cs="Arial Narrow"/>
          <w:b/>
        </w:rPr>
        <w:t xml:space="preserve"> 9277 - JARDIM COSMETICOS LTDA-ME (23.720.752/0001-22)</w:t>
      </w:r>
    </w:p>
    <w:tbl>
      <w:tblPr>
        <w:tblW w:w="0" w:type="auto"/>
        <w:tblLook w:val="04A0"/>
      </w:tblPr>
      <w:tblGrid>
        <w:gridCol w:w="855"/>
        <w:gridCol w:w="3613"/>
        <w:gridCol w:w="905"/>
        <w:gridCol w:w="1298"/>
        <w:gridCol w:w="942"/>
        <w:gridCol w:w="1107"/>
      </w:tblGrid>
      <w:tr w:rsidR="00F7792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7792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>65735 - FRALDA DESCARTÁVEL GERIÁTRICA EXTRA GRANDE</w:t>
            </w:r>
            <w:r>
              <w:rPr>
                <w:rFonts w:ascii="Calibri" w:hAnsi="Calibri" w:cs="Arial Narrow"/>
              </w:rPr>
              <w:br/>
              <w:t xml:space="preserve">FRALDA DESCARTÁVEL GERIÁTRICA EXTRA GRANDE- Fralda descartável, constituída de 3 camadas e 4 fitas adesivas. Camada externa: impermeável, confeccionada em plástico, tipo filme de polietileno. Camada intermediária:,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adesividade. A fralda deverá ter </w:t>
            </w:r>
            <w:r>
              <w:rPr>
                <w:rFonts w:ascii="Calibri" w:hAnsi="Calibri" w:cs="Arial Narrow"/>
              </w:rPr>
              <w:lastRenderedPageBreak/>
              <w:t>formato anatômico, com múltiplos elásticos para garantir ajuste perfeito e impedir vazamentos. Camada interna e externa perfeitamente sobrepostas, com bordas unidas, para evitar deslocamento da camada intermediária no uso. Embalagem contendo externamente dados de rotulagem conforme RDC 185 de 22/10/2001.</w:t>
            </w:r>
            <w:r>
              <w:rPr>
                <w:rFonts w:ascii="Calibri" w:hAnsi="Calibri" w:cs="Arial Narrow"/>
              </w:rPr>
              <w:br/>
              <w:t>Veneza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4.400,00</w:t>
            </w:r>
          </w:p>
        </w:tc>
      </w:tr>
      <w:tr w:rsidR="00F7792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>65736 - FRALDA DESCARTÁVEL GERIÁTRICA GRANDE</w:t>
            </w:r>
            <w:r>
              <w:rPr>
                <w:rFonts w:ascii="Calibri" w:hAnsi="Calibri" w:cs="Arial Narrow"/>
              </w:rPr>
              <w:br/>
              <w:t xml:space="preserve">FRALDA DESCARTÁVEL GERIÁTRICA GRANDE - Fralda descartável, constituída de 3 camadas e 4 fitas adesivas. Camada externa: impermeável, confeccionada em plástico, tipo filme de polietileno. Camada intermediária:,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adesividade. A fralda deverá ter formato anatômico, com múltiplos elásticos para garantir ajuste perfeito e impedir vazamentos. Camada interna e externa perfeitamente sobrepostas, com bordas unidas, para evitar deslocamento da camada intermediária no uso. Embalagem contendo externamente dados de </w:t>
            </w:r>
            <w:r>
              <w:rPr>
                <w:rFonts w:ascii="Calibri" w:hAnsi="Calibri" w:cs="Arial Narrow"/>
              </w:rPr>
              <w:lastRenderedPageBreak/>
              <w:t xml:space="preserve">rotulagem conforme RDC 185 de 22/10/2001. </w:t>
            </w:r>
            <w:r>
              <w:rPr>
                <w:rFonts w:ascii="Calibri" w:hAnsi="Calibri" w:cs="Arial Narrow"/>
              </w:rPr>
              <w:br/>
              <w:t>Veneza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7.300,00</w:t>
            </w:r>
          </w:p>
        </w:tc>
      </w:tr>
      <w:tr w:rsidR="00F7792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>65737 - FRALDA DESCARTÁVEL GERIÁTRICA MÉDIA</w:t>
            </w:r>
            <w:r>
              <w:rPr>
                <w:rFonts w:ascii="Calibri" w:hAnsi="Calibri" w:cs="Arial Narrow"/>
              </w:rPr>
              <w:br/>
              <w:t>FRALDA DESCARTÁVEL GERIÁTRICA MÉDIA - Fralda descartável, constituída de 3 camadas e 4 fitas adesivas. Camada externa: impermeável, confeccionada em plástico, tipo filme de polietileno. Camada intermediária:,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adesividade. A fralda deverá ter formato anatômico, com múltiplos elásticos para garantir ajuste perfeito e impedir vazamentos. Camada interna e externa perfeitamente sobrepostas, com bordas unidas, para evitar deslocamento da camada intermediária no uso. Embalagem contendo externamente dados de rotulagem conforme RDC 185 de 22/10/2001.</w:t>
            </w:r>
            <w:r>
              <w:rPr>
                <w:rFonts w:ascii="Calibri" w:hAnsi="Calibri" w:cs="Arial Narrow"/>
              </w:rPr>
              <w:br/>
              <w:t>Veneza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11.100,00</w:t>
            </w:r>
          </w:p>
        </w:tc>
      </w:tr>
      <w:tr w:rsidR="00F7792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 xml:space="preserve">65738 - FRALDA DESCARTÁVEL GERIÁTRICA PEQUENA </w:t>
            </w:r>
            <w:r>
              <w:rPr>
                <w:rFonts w:ascii="Calibri" w:hAnsi="Calibri" w:cs="Arial Narrow"/>
              </w:rPr>
              <w:br/>
              <w:t xml:space="preserve">FRALDA DESCARTÁVEL GERIÁTRICA PEQUENA - Fralda descartável, constituída de 3 camadas e 4 fitas </w:t>
            </w:r>
            <w:r>
              <w:rPr>
                <w:rFonts w:ascii="Calibri" w:hAnsi="Calibri" w:cs="Arial Narrow"/>
              </w:rPr>
              <w:lastRenderedPageBreak/>
              <w:t>adesivas. Camada externa: impermeável, confeccionada em plástico, tipo filme de polietileno. Camada intermediária:,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adesividade. A fralda deverá ter formato anatômico, com múltiplos elásticos para garantir ajuste perfeito e impedir vazamentos. Camada interna e externa perfeitamente sobrepostas, com bordas unidas, para evitar deslocamento da camada intermediária no uso. Embalagem contendo externamente dados de rotulagem conforme RDC 185 de 22/10/2001</w:t>
            </w:r>
            <w:r>
              <w:rPr>
                <w:rFonts w:ascii="Calibri" w:hAnsi="Calibri" w:cs="Arial Narrow"/>
              </w:rPr>
              <w:br/>
              <w:t>Veneza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9.450,00</w:t>
            </w:r>
          </w:p>
        </w:tc>
      </w:tr>
      <w:tr w:rsidR="00F7792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>65740 - FRALDA DESCARTÁVEL INFANTIL EXTRA GRANDE</w:t>
            </w:r>
            <w:r>
              <w:rPr>
                <w:rFonts w:ascii="Calibri" w:hAnsi="Calibri" w:cs="Arial Narrow"/>
              </w:rPr>
              <w:br/>
              <w:t xml:space="preserve">FRALDA DESCARTÁVEL INFANTIL EXTRA GRANDE - Fralda descartável, constituída de 3 camadas e 2 fitas adesivas. Camada externa: impermeável, confeccionada em plástico, tipo filme de polietileno. Camada intermediária:, com formato anatômico, composta de polpa de celulose e gel, dotado de alto poder absorvente, mantendo a umidade longe do contato direto da pele. </w:t>
            </w:r>
            <w:r>
              <w:rPr>
                <w:rFonts w:ascii="Calibri" w:hAnsi="Calibri" w:cs="Arial Narrow"/>
              </w:rPr>
              <w:lastRenderedPageBreak/>
              <w:t>Camada interna: confeccionada em falso tecido, a base de fibras sintéticas, fitas adesivas tipo abre-fecha, impregnado de adesivo hipoalergênico, as extremidades livres devem ser adequadamente protegidas, preservando a adesividade. A fralda deverá ter formato anatômico, com múltiplos elásticos para garantir ajuste perfeito e impedir vazamentos. Camada interna e externa perfeitamente sobrepostas, com bordas unidas, para evitar deslocamento da camada intermediária no uso. Embalagem contendo externamente dados de rotulagem conforme RDC 185 de 22/10/2001.</w:t>
            </w:r>
            <w:r>
              <w:rPr>
                <w:rFonts w:ascii="Calibri" w:hAnsi="Calibri" w:cs="Arial Narrow"/>
              </w:rPr>
              <w:br/>
              <w:t>JARDIM BABY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2.900,00</w:t>
            </w:r>
          </w:p>
        </w:tc>
      </w:tr>
      <w:tr w:rsidR="00F77929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35.150,00</w:t>
            </w:r>
          </w:p>
        </w:tc>
      </w:tr>
    </w:tbl>
    <w:p w:rsidR="00F77929" w:rsidRDefault="00DC20CC">
      <w:r>
        <w:rPr>
          <w:rFonts w:ascii="Calibri" w:hAnsi="Calibri" w:cs="Arial Narrow"/>
          <w:b/>
        </w:rPr>
        <w:t xml:space="preserve"> 9271 - TOTAL HEALTH DISTRIBUIDORA DE MATERIAIS PARA USO MEDICO EIRELI-EPP (12.069.550/0001-46)</w:t>
      </w:r>
    </w:p>
    <w:tbl>
      <w:tblPr>
        <w:tblW w:w="0" w:type="auto"/>
        <w:tblLook w:val="04A0"/>
      </w:tblPr>
      <w:tblGrid>
        <w:gridCol w:w="855"/>
        <w:gridCol w:w="3613"/>
        <w:gridCol w:w="905"/>
        <w:gridCol w:w="1298"/>
        <w:gridCol w:w="942"/>
        <w:gridCol w:w="1107"/>
      </w:tblGrid>
      <w:tr w:rsidR="00F7792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7792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>65741 - FRALDA DESCARTÁVEL INFANTIL GRANDE</w:t>
            </w:r>
            <w:r>
              <w:rPr>
                <w:rFonts w:ascii="Calibri" w:hAnsi="Calibri" w:cs="Arial Narrow"/>
              </w:rPr>
              <w:br/>
              <w:t xml:space="preserve">FRALDA DESCARTÁVEL INFANTIL GRANDE - Fralda descartável, constituída de 3 camadas e 2 fitas adesivas. Camada externa: impermeável, confeccionada em plástico, tipo filme de polietileno. Camada intermediária:, com formato anatômico, composta de polpa de celulose e gel, dotado de alto poder absorvente, mantendo a umidade longe do contato direto da pele. Camada interna: confeccionada em </w:t>
            </w:r>
            <w:r>
              <w:rPr>
                <w:rFonts w:ascii="Calibri" w:hAnsi="Calibri" w:cs="Arial Narrow"/>
              </w:rPr>
              <w:lastRenderedPageBreak/>
              <w:t>falso tecido, a base de fibras sintéticas, fitas adesivas tipo abre-fecha, impregnado de adesivo hipoalergênico, as extremidades livres devem ser adequadamente protegidas, preservando a adesividade. A fralda deverá ter formato anatômico, com múltiplos elásticos para garantir ajuste perfeito e impedir vazamentos. Camada interna e externa perfeitamente sobrepostas, com bordas unidas, para evitar deslocamento da camada intermediária no uso. Embalagem contendo externamente dados de rotulagem conforme RDC 185 de 22/10/2001</w:t>
            </w:r>
            <w:r>
              <w:rPr>
                <w:rFonts w:ascii="Calibri" w:hAnsi="Calibri" w:cs="Arial Narrow"/>
              </w:rPr>
              <w:br/>
              <w:t>BABY PIS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4.200,00</w:t>
            </w:r>
          </w:p>
        </w:tc>
      </w:tr>
      <w:tr w:rsidR="00F7792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>65743 - FRALDA DESCARTÁVEL INFANTIL MÉDIA</w:t>
            </w:r>
            <w:r>
              <w:rPr>
                <w:rFonts w:ascii="Calibri" w:hAnsi="Calibri" w:cs="Arial Narrow"/>
              </w:rPr>
              <w:br/>
              <w:t xml:space="preserve">FRALDA DESCARTÁVEL INFANTIL MÉDIA - Fralda descartável, constituída de 3 camadas e 2 fitas adesivas. Camada externa: impermeável, confeccionada em plástico, tipo filme de polietileno. Camada intermediária:,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adesividade. A fralda deverá ter formato anatômico, com múltiplos </w:t>
            </w:r>
            <w:r>
              <w:rPr>
                <w:rFonts w:ascii="Calibri" w:hAnsi="Calibri" w:cs="Arial Narrow"/>
              </w:rPr>
              <w:lastRenderedPageBreak/>
              <w:t>elásticos para garantir ajuste perfeito e impedir vazamentos. Camada interna e externa perfeitamente sobrepostas, com bordas unidas, para evitar deslocamento da camada intermediária no uso. Embalagem contendo externamente dados de rotulagem conforme RDC 185 de 22/10/2001</w:t>
            </w:r>
            <w:r>
              <w:rPr>
                <w:rFonts w:ascii="Calibri" w:hAnsi="Calibri" w:cs="Arial Narrow"/>
              </w:rPr>
              <w:br/>
              <w:t>BABY PIS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3.800,00</w:t>
            </w:r>
          </w:p>
        </w:tc>
      </w:tr>
      <w:tr w:rsidR="00F7792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t xml:space="preserve">65744 - FRALDA DESCARTÁVEL INFANTIL PEQUENA </w:t>
            </w:r>
            <w:r>
              <w:rPr>
                <w:rFonts w:ascii="Calibri" w:hAnsi="Calibri" w:cs="Arial Narrow"/>
              </w:rPr>
              <w:br/>
              <w:t xml:space="preserve">FRALDA DESCARTÁVEL INFANTIL PEQUENA - Fralda descartável, constituída de 3 camadas e 2 fitas adesivas. Camada externa: impermeável, confeccionada em plástico, tipo filme de polietileno. Camada intermediária:,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adesividade. A fralda deverá ter formato anatômico, com múltiplos elásticos para garantir ajuste perfeito e impedir vazamentos. Camada interna e externa perfeitamente sobrepostas, com bordas unidas, para evitar deslocamento da camada intermediária no uso. Embalagem contendo externamente dados de rotulagem conforme RDC 185 de </w:t>
            </w:r>
            <w:r>
              <w:rPr>
                <w:rFonts w:ascii="Calibri" w:hAnsi="Calibri" w:cs="Arial Narrow"/>
              </w:rPr>
              <w:lastRenderedPageBreak/>
              <w:t xml:space="preserve">22/10/2001. </w:t>
            </w:r>
            <w:r>
              <w:rPr>
                <w:rFonts w:ascii="Calibri" w:hAnsi="Calibri" w:cs="Arial Narrow"/>
              </w:rPr>
              <w:br/>
              <w:t>BABY PIS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3.600,00</w:t>
            </w:r>
          </w:p>
        </w:tc>
      </w:tr>
      <w:tr w:rsidR="00F77929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929" w:rsidRDefault="00DC20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11.600,00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3B4A43">
        <w:rPr>
          <w:rFonts w:ascii="Calibri" w:hAnsi="Calibri" w:cs="Arial Narrow"/>
        </w:rPr>
        <w:t>16</w:t>
      </w:r>
      <w:r w:rsidR="00111F12">
        <w:rPr>
          <w:rFonts w:ascii="Calibri" w:hAnsi="Calibri" w:cs="Arial Narrow"/>
        </w:rPr>
        <w:t>/05/2017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0CC" w:rsidRDefault="00DC20CC" w:rsidP="0024645F">
      <w:pPr>
        <w:spacing w:after="0" w:line="240" w:lineRule="auto"/>
      </w:pPr>
      <w:r>
        <w:separator/>
      </w:r>
    </w:p>
  </w:endnote>
  <w:endnote w:type="continuationSeparator" w:id="0">
    <w:p w:rsidR="00DC20CC" w:rsidRDefault="00DC20CC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0CC" w:rsidRDefault="00DC20CC" w:rsidP="0024645F">
      <w:pPr>
        <w:spacing w:after="0" w:line="240" w:lineRule="auto"/>
      </w:pPr>
      <w:r>
        <w:separator/>
      </w:r>
    </w:p>
  </w:footnote>
  <w:footnote w:type="continuationSeparator" w:id="0">
    <w:p w:rsidR="00DC20CC" w:rsidRDefault="00DC20CC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1154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1154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5713872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11540"/>
    <w:rsid w:val="0024645F"/>
    <w:rsid w:val="002647C3"/>
    <w:rsid w:val="002E5F23"/>
    <w:rsid w:val="002E6205"/>
    <w:rsid w:val="0035322B"/>
    <w:rsid w:val="003B4A43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3F38"/>
    <w:rsid w:val="00A453E9"/>
    <w:rsid w:val="00A57EC6"/>
    <w:rsid w:val="00A97DDE"/>
    <w:rsid w:val="00AA69C6"/>
    <w:rsid w:val="00C4633A"/>
    <w:rsid w:val="00C73AC6"/>
    <w:rsid w:val="00D815AD"/>
    <w:rsid w:val="00DC20CC"/>
    <w:rsid w:val="00DD31D1"/>
    <w:rsid w:val="00DE4FFA"/>
    <w:rsid w:val="00F301B1"/>
    <w:rsid w:val="00F503C6"/>
    <w:rsid w:val="00F645AD"/>
    <w:rsid w:val="00F77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1402</Words>
  <Characters>7574</Characters>
  <Application>Microsoft Office Word</Application>
  <DocSecurity>0</DocSecurity>
  <Lines>63</Lines>
  <Paragraphs>17</Paragraphs>
  <ScaleCrop>false</ScaleCrop>
  <Company>....</Company>
  <LinksUpToDate>false</LinksUpToDate>
  <CharactersWithSpaces>8959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dcterms:created xsi:type="dcterms:W3CDTF">2017-05-24T16:46:00Z</dcterms:created>
  <dcterms:modified xsi:type="dcterms:W3CDTF">2017-05-24T16:46:00Z</dcterms:modified>
</cp:coreProperties>
</file>