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0D" w:rsidRPr="00BB0F8E" w:rsidRDefault="002410D5">
      <w:pPr>
        <w:pStyle w:val="Ttulo"/>
        <w:spacing w:before="122"/>
        <w:rPr>
          <w:b w:val="0"/>
          <w:bCs w:val="0"/>
          <w:color w:val="000000" w:themeColor="text1"/>
        </w:rPr>
      </w:pPr>
      <w:r w:rsidRPr="002410D5">
        <w:rPr>
          <w:b w:val="0"/>
          <w:bCs w:val="0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18.3pt;margin-top:-18.75pt;width:96.25pt;height:73.95pt;z-index:4875909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" stroked="f">
            <v:textbox>
              <w:txbxContent>
                <w:p w:rsidR="00CF285D" w:rsidRDefault="00CF285D">
                  <w:r w:rsidRPr="00BB0F8E">
                    <w:rPr>
                      <w:rFonts w:ascii="Calibri" w:eastAsia="Calibri" w:hAnsi="Calibri" w:cs="Times New Roman"/>
                      <w:noProof/>
                      <w:lang w:val="pt-BR" w:eastAsia="pt-BR"/>
                    </w:rPr>
                    <w:drawing>
                      <wp:inline distT="0" distB="0" distL="0" distR="0">
                        <wp:extent cx="937643" cy="8096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2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3692" cy="8148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D3392" w:rsidRPr="00BB0F8E">
        <w:rPr>
          <w:b w:val="0"/>
          <w:bCs w:val="0"/>
          <w:color w:val="000000" w:themeColor="text1"/>
        </w:rPr>
        <w:t>Estado de Santa Catarina</w:t>
      </w:r>
    </w:p>
    <w:p w:rsidR="0076040D" w:rsidRPr="00BB0F8E" w:rsidRDefault="006D3392">
      <w:pPr>
        <w:pStyle w:val="Ttulo"/>
        <w:ind w:right="1795"/>
        <w:rPr>
          <w:b w:val="0"/>
          <w:bCs w:val="0"/>
          <w:color w:val="000000" w:themeColor="text1"/>
        </w:rPr>
      </w:pPr>
      <w:r w:rsidRPr="00BB0F8E">
        <w:rPr>
          <w:b w:val="0"/>
          <w:bCs w:val="0"/>
          <w:color w:val="000000" w:themeColor="text1"/>
        </w:rPr>
        <w:t xml:space="preserve">Prefeitura Municipal de </w:t>
      </w:r>
      <w:r w:rsidR="00BB0F8E" w:rsidRPr="00BB0F8E">
        <w:rPr>
          <w:b w:val="0"/>
          <w:bCs w:val="0"/>
          <w:color w:val="000000" w:themeColor="text1"/>
        </w:rPr>
        <w:t xml:space="preserve">Mafra </w:t>
      </w:r>
    </w:p>
    <w:p w:rsidR="006D3392" w:rsidRDefault="002410D5" w:rsidP="00915382">
      <w:pPr>
        <w:pStyle w:val="Corpodetexto"/>
        <w:spacing w:before="8"/>
        <w:rPr>
          <w:color w:val="000000" w:themeColor="text1"/>
          <w:sz w:val="18"/>
        </w:rPr>
      </w:pPr>
      <w:r w:rsidRPr="002410D5">
        <w:rPr>
          <w:noProof/>
          <w:color w:val="000000" w:themeColor="text1"/>
        </w:rPr>
        <w:pict>
          <v:rect id="Rectangle 4" o:spid="_x0000_s1029" style="position:absolute;margin-left:97.8pt;margin-top:12.75pt;width:428.1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" fillcolor="black" stroked="f">
            <w10:wrap type="topAndBottom" anchorx="page"/>
          </v:rect>
        </w:pict>
      </w:r>
    </w:p>
    <w:p w:rsidR="00915382" w:rsidRPr="00915382" w:rsidRDefault="00915382" w:rsidP="00915382">
      <w:pPr>
        <w:pStyle w:val="Corpodetexto"/>
        <w:spacing w:before="8"/>
        <w:rPr>
          <w:color w:val="000000" w:themeColor="text1"/>
          <w:sz w:val="18"/>
        </w:rPr>
      </w:pPr>
    </w:p>
    <w:p w:rsidR="0076040D" w:rsidRPr="008A5E77" w:rsidRDefault="0076040D" w:rsidP="00BB0F8E">
      <w:pPr>
        <w:pStyle w:val="Corpodetexto"/>
        <w:ind w:left="709"/>
        <w:jc w:val="both"/>
        <w:rPr>
          <w:color w:val="000000" w:themeColor="text1"/>
        </w:rPr>
      </w:pPr>
    </w:p>
    <w:p w:rsidR="00915382" w:rsidRDefault="00915382" w:rsidP="00845303">
      <w:pPr>
        <w:pStyle w:val="Ttulo2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915382">
        <w:rPr>
          <w:rFonts w:ascii="Arial" w:hAnsi="Arial" w:cs="Arial"/>
          <w:bCs w:val="0"/>
          <w:color w:val="000000" w:themeColor="text1"/>
          <w:sz w:val="24"/>
          <w:szCs w:val="24"/>
        </w:rPr>
        <w:t>AUTODECLARAÇÃO</w:t>
      </w:r>
      <w:r w:rsidR="00276ADC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E TERMO DE RESPONSABILIDADE</w:t>
      </w:r>
      <w:r w:rsidRPr="00915382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PARA ALVARÁ DE FUNCIONAMENTO PROVISÓRIO</w:t>
      </w:r>
    </w:p>
    <w:p w:rsidR="00276ADC" w:rsidRDefault="00276ADC" w:rsidP="00CF285D">
      <w:pPr>
        <w:pStyle w:val="Ttulo2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915382" w:rsidRDefault="00F0567A" w:rsidP="00CF285D">
      <w:pPr>
        <w:pStyle w:val="Ttulo2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</w:t>
      </w:r>
      <w:r w:rsidR="00BB0F8E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om o</w:t>
      </w:r>
      <w:r w:rsidR="00915382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propósito de requerer junto à Prefeitura M</w:t>
      </w:r>
      <w:r w:rsidR="00BB0F8E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unicipal de </w:t>
      </w:r>
      <w:r w:rsid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</w:t>
      </w:r>
      <w:r w:rsidR="00BB0F8E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afra o </w:t>
      </w:r>
      <w:r w:rsid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</w:t>
      </w:r>
      <w:r w:rsidR="00BB0F8E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lvará de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Licença, Localização e</w:t>
      </w:r>
      <w:r w:rsidR="00BB0F8E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</w:t>
      </w:r>
      <w:r w:rsidR="00BB0F8E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uncionamento </w:t>
      </w:r>
      <w:r w:rsid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</w:t>
      </w:r>
      <w:r w:rsidR="00BB0F8E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rovisório, </w:t>
      </w:r>
      <w:proofErr w:type="spellStart"/>
      <w:r w:rsidR="00BB0F8E" w:rsidRPr="008A5E77">
        <w:rPr>
          <w:rFonts w:ascii="Arial" w:hAnsi="Arial" w:cs="Arial"/>
          <w:b w:val="0"/>
          <w:bCs w:val="0"/>
          <w:color w:val="000000" w:themeColor="text1"/>
          <w:spacing w:val="15"/>
          <w:sz w:val="24"/>
          <w:szCs w:val="24"/>
        </w:rPr>
        <w:t>eu</w:t>
      </w:r>
      <w:r w:rsidR="00CF285D">
        <w:rPr>
          <w:rFonts w:ascii="Arial" w:hAnsi="Arial" w:cs="Arial"/>
          <w:b w:val="0"/>
          <w:bCs w:val="0"/>
          <w:color w:val="000000" w:themeColor="text1"/>
          <w:spacing w:val="15"/>
          <w:sz w:val="24"/>
          <w:szCs w:val="24"/>
        </w:rPr>
        <w:t>___________________________________</w:t>
      </w:r>
      <w:proofErr w:type="spellEnd"/>
      <w:r w:rsidR="00C42C3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, portador </w:t>
      </w:r>
      <w:r w:rsidR="00BB0F8E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do 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CPF</w:t>
      </w:r>
      <w:r w:rsidR="00BB0F8E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______________________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BB0F8E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e </w:t>
      </w:r>
      <w:r w:rsidR="00912CB9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RG</w:t>
      </w:r>
      <w:r w:rsidR="00035DA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__________________, residente e domiciliado</w:t>
      </w:r>
      <w:r w:rsidR="00C42C3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na</w:t>
      </w:r>
      <w:r w:rsidR="00C42C3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Rua</w:t>
      </w:r>
      <w:r w:rsidR="00035DA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_____________</w:t>
      </w:r>
      <w:r w:rsidR="00BB0F8E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___________________</w:t>
      </w:r>
      <w:proofErr w:type="spellEnd"/>
      <w:r w:rsidR="00BB0F8E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nº________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</w:t>
      </w:r>
      <w:r w:rsidR="00BB0F8E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Bairro</w:t>
      </w:r>
      <w:r w:rsidR="00BB0F8E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_________________</w:t>
      </w:r>
      <w:proofErr w:type="spellEnd"/>
      <w:r w:rsidR="00BB0F8E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CEP___________,</w:t>
      </w:r>
      <w:r w:rsidR="00912CB9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responsável pela</w:t>
      </w:r>
      <w:r w:rsidR="00C42C3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empresa</w:t>
      </w:r>
      <w:r w:rsidR="00912CB9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inscrita com </w:t>
      </w:r>
      <w:r w:rsid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</w:t>
      </w:r>
      <w:r w:rsidR="00912CB9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azão </w:t>
      </w:r>
      <w:proofErr w:type="spellStart"/>
      <w:r w:rsid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</w:t>
      </w:r>
      <w:r w:rsidR="00912CB9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ocial__________________________</w:t>
      </w:r>
      <w:proofErr w:type="spellEnd"/>
      <w:r w:rsidR="00912CB9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CNPJ___</w:t>
      </w:r>
      <w:r w:rsidR="00CF285D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___________________, localizada </w:t>
      </w:r>
      <w:r w:rsidR="00912CB9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na </w:t>
      </w:r>
      <w:proofErr w:type="spellStart"/>
      <w:r w:rsidR="00912CB9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Rua________________</w:t>
      </w:r>
      <w:r w:rsidR="00CF285D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____________________________</w:t>
      </w:r>
      <w:proofErr w:type="spellEnd"/>
      <w:r w:rsidR="00912CB9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nº</w:t>
      </w:r>
      <w:r w:rsidR="00912CB9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______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Bairro____________</w:t>
      </w:r>
      <w:r w:rsidR="00912CB9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________</w:t>
      </w:r>
      <w:proofErr w:type="spellEnd"/>
      <w:r w:rsidR="00CF285D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declaro para os devidos fins que</w:t>
      </w:r>
      <w:r w:rsidR="0088131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BB0F8E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as atividades exercidas não apresentam alto risco,</w:t>
      </w:r>
      <w:r w:rsidR="00915382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e </w:t>
      </w:r>
      <w:r w:rsidR="00915382" w:rsidRPr="00915382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que o imóvel não apresenta riscos à saúde e à segurança de seus usuários. Cumprirei no prazo legal as legislações municipal, estadual e </w:t>
      </w:r>
      <w:proofErr w:type="gramStart"/>
      <w:r w:rsidR="00915382" w:rsidRPr="00915382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federal vigentes</w:t>
      </w:r>
      <w:proofErr w:type="gramEnd"/>
      <w:r w:rsidR="00915382" w:rsidRPr="00915382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acerca das condições de higiene, segurança, proteção do meio ambiente, zoneamento, </w:t>
      </w:r>
      <w:proofErr w:type="spellStart"/>
      <w:r w:rsidR="00915382" w:rsidRPr="00915382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habitabilidade</w:t>
      </w:r>
      <w:proofErr w:type="spellEnd"/>
      <w:r w:rsidR="00915382" w:rsidRPr="00915382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e acessibilidade relativos ao imóvel, com vistas a emissão e apresentação do habite-se</w:t>
      </w:r>
      <w:r w:rsidR="00915382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</w:p>
    <w:p w:rsidR="00F0567A" w:rsidRDefault="00F0567A" w:rsidP="00276ADC">
      <w:pPr>
        <w:pStyle w:val="Ttulo2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912CB9" w:rsidRPr="00276ADC" w:rsidRDefault="00915382" w:rsidP="00276ADC">
      <w:pPr>
        <w:pStyle w:val="Ttulo2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</w:t>
      </w:r>
      <w:r w:rsidR="00BB0F8E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omprometo-me a apresentar, dentro de 180 (cento e oitenta) dias contados da data da concessão do alvará de funcionamento provisório, os documentos necessários à concessão do alvará definitivo, sob pena de interdição do estabelecimento e aplicação das de</w:t>
      </w:r>
      <w:r w:rsidR="00035DA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mais penalidades previstas na</w:t>
      </w:r>
      <w:r w:rsidR="00BB0F8E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lei complementar</w:t>
      </w:r>
      <w:r w:rsidR="00035DA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69/2020</w:t>
      </w:r>
      <w:r w:rsidR="00BB0F8E" w:rsidRPr="008A5E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</w:p>
    <w:p w:rsidR="0076040D" w:rsidRDefault="0076040D">
      <w:pPr>
        <w:pStyle w:val="Corpodetexto"/>
        <w:spacing w:before="3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12CB9" w:rsidRDefault="00912CB9">
      <w:pPr>
        <w:pStyle w:val="Corpodetexto"/>
        <w:spacing w:before="3"/>
        <w:rPr>
          <w:sz w:val="14"/>
        </w:rPr>
      </w:pPr>
    </w:p>
    <w:p w:rsidR="0076040D" w:rsidRDefault="00BB0F8E">
      <w:pPr>
        <w:pStyle w:val="Corpodetexto"/>
        <w:tabs>
          <w:tab w:val="left" w:pos="3196"/>
          <w:tab w:val="left" w:pos="6397"/>
          <w:tab w:val="left" w:pos="8068"/>
        </w:tabs>
        <w:spacing w:before="92"/>
        <w:ind w:left="305"/>
      </w:pPr>
      <w:r>
        <w:t>Mafra-SC</w:t>
      </w:r>
      <w:r w:rsidR="006D3392">
        <w:t>,</w:t>
      </w:r>
      <w:r w:rsidR="006D3392">
        <w:rPr>
          <w:u w:val="single"/>
        </w:rPr>
        <w:tab/>
      </w:r>
      <w:r w:rsidR="006D3392">
        <w:t>de</w:t>
      </w:r>
      <w:r w:rsidR="006D3392">
        <w:rPr>
          <w:u w:val="single"/>
        </w:rPr>
        <w:tab/>
      </w:r>
      <w:r w:rsidR="006D3392">
        <w:t>de</w:t>
      </w:r>
      <w:r w:rsidR="006D3392">
        <w:rPr>
          <w:u w:val="single"/>
        </w:rPr>
        <w:tab/>
      </w:r>
      <w:r w:rsidR="006D3392">
        <w:t>.</w:t>
      </w:r>
    </w:p>
    <w:p w:rsidR="0076040D" w:rsidRDefault="0076040D">
      <w:pPr>
        <w:pStyle w:val="Corpodetexto"/>
        <w:rPr>
          <w:sz w:val="20"/>
        </w:rPr>
      </w:pPr>
    </w:p>
    <w:p w:rsidR="0076040D" w:rsidRDefault="0076040D">
      <w:pPr>
        <w:pStyle w:val="Corpodetexto"/>
        <w:rPr>
          <w:sz w:val="20"/>
        </w:rPr>
      </w:pPr>
    </w:p>
    <w:p w:rsidR="00CF285D" w:rsidRDefault="00CF285D">
      <w:pPr>
        <w:pStyle w:val="Corpodetexto"/>
        <w:rPr>
          <w:sz w:val="20"/>
        </w:rPr>
      </w:pPr>
    </w:p>
    <w:p w:rsidR="00CF285D" w:rsidRDefault="00CF285D">
      <w:pPr>
        <w:pStyle w:val="Corpodetexto"/>
        <w:rPr>
          <w:sz w:val="20"/>
        </w:rPr>
      </w:pPr>
    </w:p>
    <w:p w:rsidR="00CF285D" w:rsidRDefault="00CF285D" w:rsidP="00CF285D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</w:t>
      </w:r>
    </w:p>
    <w:p w:rsidR="0076040D" w:rsidRPr="009978F5" w:rsidRDefault="00CF285D" w:rsidP="009978F5">
      <w:pPr>
        <w:pStyle w:val="Corpodetexto"/>
        <w:jc w:val="center"/>
        <w:rPr>
          <w:sz w:val="20"/>
        </w:rPr>
      </w:pPr>
      <w:r>
        <w:rPr>
          <w:sz w:val="20"/>
        </w:rPr>
        <w:t>RESPONSÁVE</w:t>
      </w:r>
      <w:r w:rsidR="002410D5" w:rsidRPr="002410D5">
        <w:rPr>
          <w:noProof/>
        </w:rPr>
        <w:pict>
          <v:rect id="Rectangle 2" o:spid="_x0000_s1027" style="position:absolute;left:0;text-align:left;margin-left:97.8pt;margin-top:14pt;width:428.1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" fillcolor="black" stroked="f">
            <w10:wrap type="topAndBottom" anchorx="page"/>
          </v:rect>
        </w:pict>
      </w:r>
      <w:r w:rsidR="009978F5">
        <w:rPr>
          <w:sz w:val="20"/>
        </w:rPr>
        <w:t>L</w:t>
      </w:r>
    </w:p>
    <w:sectPr w:rsidR="0076040D" w:rsidRPr="009978F5" w:rsidSect="00BB0F8E">
      <w:footerReference w:type="default" r:id="rId7"/>
      <w:type w:val="continuous"/>
      <w:pgSz w:w="11910" w:h="16840"/>
      <w:pgMar w:top="900" w:right="1280" w:bottom="2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8F5" w:rsidRDefault="009978F5" w:rsidP="009978F5">
      <w:r>
        <w:separator/>
      </w:r>
    </w:p>
  </w:endnote>
  <w:endnote w:type="continuationSeparator" w:id="1">
    <w:p w:rsidR="009978F5" w:rsidRDefault="009978F5" w:rsidP="00997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F5" w:rsidRDefault="009978F5">
    <w:pPr>
      <w:pStyle w:val="Rodap"/>
    </w:pPr>
  </w:p>
  <w:p w:rsidR="009978F5" w:rsidRPr="009978F5" w:rsidRDefault="009978F5" w:rsidP="009978F5">
    <w:pPr>
      <w:pStyle w:val="Rodap"/>
      <w:jc w:val="center"/>
      <w:rPr>
        <w:sz w:val="18"/>
      </w:rPr>
    </w:pPr>
    <w:r w:rsidRPr="009978F5">
      <w:rPr>
        <w:sz w:val="18"/>
      </w:rPr>
      <w:t>AV. Prefeito Frederico</w:t>
    </w:r>
    <w:r>
      <w:rPr>
        <w:sz w:val="18"/>
      </w:rPr>
      <w:t xml:space="preserve"> Heyse, 1386, CEP: 89.300-070; c</w:t>
    </w:r>
    <w:r w:rsidRPr="009978F5">
      <w:rPr>
        <w:sz w:val="18"/>
      </w:rPr>
      <w:t>entro II – Alto de Mafra.</w:t>
    </w:r>
  </w:p>
  <w:p w:rsidR="009978F5" w:rsidRPr="009978F5" w:rsidRDefault="009978F5" w:rsidP="009978F5">
    <w:pPr>
      <w:pStyle w:val="Rodap"/>
      <w:jc w:val="center"/>
      <w:rPr>
        <w:sz w:val="18"/>
      </w:rPr>
    </w:pPr>
    <w:r w:rsidRPr="009978F5">
      <w:rPr>
        <w:sz w:val="18"/>
      </w:rPr>
      <w:t xml:space="preserve">E-mail: </w:t>
    </w:r>
    <w:hyperlink r:id="rId1" w:history="1">
      <w:r w:rsidRPr="009978F5">
        <w:rPr>
          <w:rStyle w:val="Hyperlink"/>
          <w:sz w:val="18"/>
        </w:rPr>
        <w:t>trib@mafra.sc.gov.br</w:t>
      </w:r>
    </w:hyperlink>
    <w:r w:rsidRPr="009978F5">
      <w:rPr>
        <w:sz w:val="18"/>
      </w:rPr>
      <w:t>; telefone: 47 – 3641-4000.</w:t>
    </w:r>
  </w:p>
  <w:p w:rsidR="009978F5" w:rsidRDefault="009978F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8F5" w:rsidRDefault="009978F5" w:rsidP="009978F5">
      <w:r>
        <w:separator/>
      </w:r>
    </w:p>
  </w:footnote>
  <w:footnote w:type="continuationSeparator" w:id="1">
    <w:p w:rsidR="009978F5" w:rsidRDefault="009978F5" w:rsidP="00997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6040D"/>
    <w:rsid w:val="00035DA7"/>
    <w:rsid w:val="000B1BF4"/>
    <w:rsid w:val="001F62F9"/>
    <w:rsid w:val="002410D5"/>
    <w:rsid w:val="00276ADC"/>
    <w:rsid w:val="00295D19"/>
    <w:rsid w:val="003260B9"/>
    <w:rsid w:val="006D3392"/>
    <w:rsid w:val="00740161"/>
    <w:rsid w:val="0076040D"/>
    <w:rsid w:val="007D2AC9"/>
    <w:rsid w:val="00845303"/>
    <w:rsid w:val="00881313"/>
    <w:rsid w:val="008A5E77"/>
    <w:rsid w:val="00912CB9"/>
    <w:rsid w:val="00915382"/>
    <w:rsid w:val="009978F5"/>
    <w:rsid w:val="00BB0F8E"/>
    <w:rsid w:val="00C42C31"/>
    <w:rsid w:val="00CF285D"/>
    <w:rsid w:val="00D74DFC"/>
    <w:rsid w:val="00E21B7E"/>
    <w:rsid w:val="00F0567A"/>
    <w:rsid w:val="00F47553"/>
    <w:rsid w:val="00FC31EE"/>
    <w:rsid w:val="00FD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B9"/>
    <w:rPr>
      <w:rFonts w:ascii="Arial" w:eastAsia="Arial" w:hAnsi="Arial" w:cs="Arial"/>
      <w:lang w:val="pt-PT"/>
    </w:rPr>
  </w:style>
  <w:style w:type="paragraph" w:styleId="Ttulo2">
    <w:name w:val="heading 2"/>
    <w:basedOn w:val="Normal"/>
    <w:link w:val="Ttulo2Char"/>
    <w:uiPriority w:val="9"/>
    <w:qFormat/>
    <w:rsid w:val="00BB0F8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0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260B9"/>
    <w:rPr>
      <w:sz w:val="24"/>
      <w:szCs w:val="24"/>
    </w:rPr>
  </w:style>
  <w:style w:type="paragraph" w:styleId="Ttulo">
    <w:name w:val="Title"/>
    <w:basedOn w:val="Normal"/>
    <w:uiPriority w:val="10"/>
    <w:qFormat/>
    <w:rsid w:val="003260B9"/>
    <w:pPr>
      <w:ind w:left="221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3260B9"/>
  </w:style>
  <w:style w:type="paragraph" w:customStyle="1" w:styleId="TableParagraph">
    <w:name w:val="Table Paragraph"/>
    <w:basedOn w:val="Normal"/>
    <w:uiPriority w:val="1"/>
    <w:qFormat/>
    <w:rsid w:val="003260B9"/>
  </w:style>
  <w:style w:type="character" w:customStyle="1" w:styleId="Ttulo2Char">
    <w:name w:val="Título 2 Char"/>
    <w:basedOn w:val="Fontepargpadro"/>
    <w:link w:val="Ttulo2"/>
    <w:uiPriority w:val="9"/>
    <w:rsid w:val="00BB0F8E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295D1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95D1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C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C31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9978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78F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9978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8F5"/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ib@mafr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DD/DP nº</vt:lpstr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DD/DP nº</dc:title>
  <dc:creator>x</dc:creator>
  <cp:lastModifiedBy>caroline.ribas</cp:lastModifiedBy>
  <cp:revision>10</cp:revision>
  <cp:lastPrinted>2020-08-25T14:19:00Z</cp:lastPrinted>
  <dcterms:created xsi:type="dcterms:W3CDTF">2020-08-21T19:50:00Z</dcterms:created>
  <dcterms:modified xsi:type="dcterms:W3CDTF">2020-09-15T12:29:00Z</dcterms:modified>
</cp:coreProperties>
</file>