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3FC" w:rsidRDefault="002B74CD" w:rsidP="005023FC">
      <w:pPr>
        <w:pStyle w:val="Ttulo"/>
        <w:rPr>
          <w:sz w:val="60"/>
          <w:szCs w:val="60"/>
        </w:rPr>
      </w:pPr>
      <w:r w:rsidRPr="00B63502">
        <w:rPr>
          <w:sz w:val="60"/>
          <w:szCs w:val="60"/>
        </w:rPr>
        <w:t>DECRETO Nº</w:t>
      </w:r>
      <w:r w:rsidR="005B20D5">
        <w:rPr>
          <w:sz w:val="60"/>
          <w:szCs w:val="60"/>
        </w:rPr>
        <w:t xml:space="preserve"> </w:t>
      </w:r>
      <w:r w:rsidR="00892777">
        <w:rPr>
          <w:sz w:val="60"/>
          <w:szCs w:val="60"/>
        </w:rPr>
        <w:t>4</w:t>
      </w:r>
      <w:r w:rsidR="00582EE3">
        <w:rPr>
          <w:sz w:val="60"/>
          <w:szCs w:val="60"/>
        </w:rPr>
        <w:t>779</w:t>
      </w:r>
    </w:p>
    <w:p w:rsidR="002B74CD" w:rsidRPr="00B63502" w:rsidRDefault="00926E5A" w:rsidP="005023FC">
      <w:pPr>
        <w:pStyle w:val="Ttulo"/>
        <w:rPr>
          <w:b w:val="0"/>
          <w:sz w:val="28"/>
          <w:szCs w:val="28"/>
        </w:rPr>
      </w:pPr>
      <w:r>
        <w:rPr>
          <w:sz w:val="28"/>
          <w:szCs w:val="28"/>
        </w:rPr>
        <w:t xml:space="preserve">DE </w:t>
      </w:r>
      <w:r w:rsidR="000578F9">
        <w:rPr>
          <w:sz w:val="28"/>
          <w:szCs w:val="28"/>
        </w:rPr>
        <w:t>2</w:t>
      </w:r>
      <w:r w:rsidR="00483311">
        <w:rPr>
          <w:sz w:val="28"/>
          <w:szCs w:val="28"/>
        </w:rPr>
        <w:t>7</w:t>
      </w:r>
      <w:r w:rsidR="00AC575C">
        <w:rPr>
          <w:sz w:val="28"/>
          <w:szCs w:val="28"/>
        </w:rPr>
        <w:t xml:space="preserve"> DE </w:t>
      </w:r>
      <w:r w:rsidR="002238D0">
        <w:rPr>
          <w:sz w:val="28"/>
          <w:szCs w:val="28"/>
        </w:rPr>
        <w:t>JANEIRO</w:t>
      </w:r>
      <w:r w:rsidR="00C057D7">
        <w:rPr>
          <w:sz w:val="28"/>
          <w:szCs w:val="28"/>
        </w:rPr>
        <w:t xml:space="preserve"> DE</w:t>
      </w:r>
      <w:r w:rsidR="00C309F7" w:rsidRPr="00B63502">
        <w:rPr>
          <w:sz w:val="28"/>
          <w:szCs w:val="28"/>
        </w:rPr>
        <w:t xml:space="preserve"> </w:t>
      </w:r>
      <w:r w:rsidR="005023FC">
        <w:rPr>
          <w:sz w:val="28"/>
          <w:szCs w:val="28"/>
        </w:rPr>
        <w:t>202</w:t>
      </w:r>
      <w:r w:rsidR="002238D0">
        <w:rPr>
          <w:sz w:val="28"/>
          <w:szCs w:val="28"/>
        </w:rPr>
        <w:t>2</w:t>
      </w:r>
      <w:r w:rsidR="002B74CD" w:rsidRPr="00B63502">
        <w:rPr>
          <w:sz w:val="28"/>
          <w:szCs w:val="28"/>
        </w:rPr>
        <w:t>.</w:t>
      </w:r>
    </w:p>
    <w:p w:rsidR="000F3D36" w:rsidRDefault="000F3D36" w:rsidP="002B74CD">
      <w:pPr>
        <w:jc w:val="both"/>
        <w:rPr>
          <w:rFonts w:ascii="Bookman Old Style" w:hAnsi="Bookman Old Style" w:cs="Arial"/>
          <w:sz w:val="20"/>
          <w:szCs w:val="20"/>
        </w:rPr>
      </w:pPr>
    </w:p>
    <w:p w:rsidR="006123FD" w:rsidRPr="00E400AF" w:rsidRDefault="006123FD" w:rsidP="002B74CD">
      <w:pPr>
        <w:jc w:val="both"/>
        <w:rPr>
          <w:rFonts w:ascii="Bookman Old Style" w:hAnsi="Bookman Old Style" w:cs="Arial"/>
          <w:sz w:val="20"/>
          <w:szCs w:val="20"/>
        </w:rPr>
      </w:pPr>
    </w:p>
    <w:p w:rsidR="0095787F" w:rsidRPr="00E400AF" w:rsidRDefault="0095787F" w:rsidP="002B74CD">
      <w:pPr>
        <w:jc w:val="both"/>
        <w:rPr>
          <w:rFonts w:ascii="Bookman Old Style" w:hAnsi="Bookman Old Style" w:cs="Arial"/>
          <w:sz w:val="20"/>
          <w:szCs w:val="20"/>
        </w:rPr>
      </w:pPr>
    </w:p>
    <w:p w:rsidR="002B74CD" w:rsidRPr="00B63502" w:rsidRDefault="00D9708F" w:rsidP="00B63502">
      <w:pPr>
        <w:pStyle w:val="Recuodecorpodetexto"/>
        <w:ind w:left="4253"/>
        <w:jc w:val="both"/>
      </w:pPr>
      <w:r w:rsidRPr="00592AF8">
        <w:t xml:space="preserve">AUTORIZA A ABERTURA DE CRÉDITO SUPLEMENTAR COM RECURSOS DO </w:t>
      </w:r>
      <w:r w:rsidRPr="00BA7979">
        <w:t xml:space="preserve">SUPERÁVIT FINANCEIRO DO EXERCÍCIO DE </w:t>
      </w:r>
      <w:r w:rsidR="00723B9D" w:rsidRPr="005023FC">
        <w:t>202</w:t>
      </w:r>
      <w:r w:rsidR="002238D0">
        <w:t>1</w:t>
      </w:r>
      <w:r w:rsidR="002B74CD" w:rsidRPr="00B63502">
        <w:t>.</w:t>
      </w:r>
    </w:p>
    <w:p w:rsidR="002B74CD" w:rsidRDefault="002B74CD" w:rsidP="002B74CD">
      <w:pPr>
        <w:ind w:left="3240"/>
        <w:jc w:val="both"/>
        <w:rPr>
          <w:rFonts w:ascii="Bookman Old Style" w:hAnsi="Bookman Old Style" w:cs="Arial"/>
          <w:b/>
          <w:bCs/>
        </w:rPr>
      </w:pPr>
    </w:p>
    <w:p w:rsidR="006123FD" w:rsidRPr="00B63502" w:rsidRDefault="006123FD" w:rsidP="002B74CD">
      <w:pPr>
        <w:ind w:left="3240"/>
        <w:jc w:val="both"/>
        <w:rPr>
          <w:rFonts w:ascii="Bookman Old Style" w:hAnsi="Bookman Old Style" w:cs="Arial"/>
          <w:b/>
          <w:bCs/>
        </w:rPr>
      </w:pPr>
    </w:p>
    <w:p w:rsidR="0095787F" w:rsidRPr="00B63502" w:rsidRDefault="0095787F" w:rsidP="002B74CD">
      <w:pPr>
        <w:ind w:left="3240"/>
        <w:jc w:val="both"/>
        <w:rPr>
          <w:rFonts w:ascii="Bookman Old Style" w:hAnsi="Bookman Old Style" w:cs="Arial"/>
          <w:b/>
          <w:bCs/>
        </w:rPr>
      </w:pPr>
    </w:p>
    <w:p w:rsidR="0095787F" w:rsidRDefault="00D53839" w:rsidP="00D9708F">
      <w:pPr>
        <w:spacing w:line="276" w:lineRule="auto"/>
        <w:ind w:firstLine="851"/>
        <w:jc w:val="both"/>
        <w:rPr>
          <w:rFonts w:ascii="Bookman Old Style" w:hAnsi="Bookman Old Style" w:cs="Arial"/>
          <w:bCs/>
        </w:rPr>
      </w:pPr>
      <w:r w:rsidRPr="00D53839">
        <w:rPr>
          <w:rFonts w:ascii="Bookman Old Style" w:hAnsi="Bookman Old Style" w:cs="Arial"/>
          <w:bCs/>
        </w:rPr>
        <w:t>O Prefeito do Município de Mafra, EMERSON MAAS, no uso de suas atribuições legais e</w:t>
      </w:r>
      <w:r w:rsidR="005023FC">
        <w:rPr>
          <w:rFonts w:ascii="Bookman Old Style" w:hAnsi="Bookman Old Style" w:cs="Arial"/>
          <w:bCs/>
        </w:rPr>
        <w:t xml:space="preserve"> </w:t>
      </w:r>
      <w:r w:rsidRPr="00D53839">
        <w:rPr>
          <w:rFonts w:ascii="Bookman Old Style" w:hAnsi="Bookman Old Style" w:cs="Arial"/>
          <w:bCs/>
        </w:rPr>
        <w:t>de acordo com o artigo 68, inciso XVII da Lei Orgânica do Município,</w:t>
      </w:r>
      <w:r w:rsidR="009B6D87">
        <w:rPr>
          <w:rFonts w:ascii="Bookman Old Style" w:hAnsi="Bookman Old Style" w:cs="Arial"/>
          <w:bCs/>
        </w:rPr>
        <w:t xml:space="preserve"> </w:t>
      </w:r>
      <w:r w:rsidRPr="00D53839">
        <w:rPr>
          <w:rFonts w:ascii="Bookman Old Style" w:hAnsi="Bookman Old Style" w:cs="Arial"/>
          <w:bCs/>
        </w:rPr>
        <w:t>e em conformidade com art. 43, § 1º, inciso I</w:t>
      </w:r>
      <w:r w:rsidR="006D1A41">
        <w:rPr>
          <w:rFonts w:ascii="Bookman Old Style" w:hAnsi="Bookman Old Style" w:cs="Arial"/>
          <w:bCs/>
        </w:rPr>
        <w:t xml:space="preserve"> </w:t>
      </w:r>
      <w:r w:rsidRPr="00D53839">
        <w:rPr>
          <w:rFonts w:ascii="Bookman Old Style" w:hAnsi="Bookman Old Style" w:cs="Arial"/>
          <w:bCs/>
        </w:rPr>
        <w:t>da Lei Federal nº. 4.320 de 17 de março de 1964</w:t>
      </w:r>
      <w:r w:rsidR="00483311">
        <w:rPr>
          <w:rFonts w:ascii="Bookman Old Style" w:hAnsi="Bookman Old Style" w:cs="Arial"/>
          <w:bCs/>
        </w:rPr>
        <w:t>.</w:t>
      </w:r>
    </w:p>
    <w:p w:rsidR="006123FD" w:rsidRDefault="006123FD" w:rsidP="00D9708F">
      <w:pPr>
        <w:spacing w:line="276" w:lineRule="auto"/>
        <w:ind w:firstLine="851"/>
        <w:jc w:val="both"/>
        <w:rPr>
          <w:rFonts w:ascii="Bookman Old Style" w:hAnsi="Bookman Old Style" w:cs="Arial"/>
          <w:bCs/>
        </w:rPr>
      </w:pPr>
    </w:p>
    <w:p w:rsidR="00D53839" w:rsidRDefault="00D53839" w:rsidP="00D9708F">
      <w:pPr>
        <w:spacing w:line="276" w:lineRule="auto"/>
        <w:ind w:firstLine="851"/>
        <w:jc w:val="both"/>
        <w:rPr>
          <w:rFonts w:ascii="Bookman Old Style" w:hAnsi="Bookman Old Style" w:cs="Arial"/>
          <w:bCs/>
        </w:rPr>
      </w:pPr>
    </w:p>
    <w:p w:rsidR="002B74CD" w:rsidRPr="00D9708F" w:rsidRDefault="002B74CD" w:rsidP="00D9708F">
      <w:pPr>
        <w:pStyle w:val="Ttulo1"/>
        <w:spacing w:line="276" w:lineRule="auto"/>
      </w:pPr>
      <w:r w:rsidRPr="00D9708F">
        <w:t>DECRETA</w:t>
      </w:r>
    </w:p>
    <w:p w:rsidR="00DC0629" w:rsidRDefault="00DC0629" w:rsidP="00D9708F">
      <w:pPr>
        <w:spacing w:line="276" w:lineRule="auto"/>
        <w:ind w:firstLine="851"/>
        <w:jc w:val="center"/>
        <w:rPr>
          <w:rFonts w:ascii="Bookman Old Style" w:hAnsi="Bookman Old Style" w:cs="Arial"/>
        </w:rPr>
      </w:pPr>
    </w:p>
    <w:p w:rsidR="006123FD" w:rsidRPr="00D9708F" w:rsidRDefault="006123FD" w:rsidP="00D9708F">
      <w:pPr>
        <w:spacing w:line="276" w:lineRule="auto"/>
        <w:ind w:firstLine="851"/>
        <w:jc w:val="center"/>
        <w:rPr>
          <w:rFonts w:ascii="Bookman Old Style" w:hAnsi="Bookman Old Style" w:cs="Arial"/>
        </w:rPr>
      </w:pPr>
    </w:p>
    <w:p w:rsidR="00D9708F" w:rsidRDefault="00D9708F" w:rsidP="00D9708F">
      <w:pPr>
        <w:pStyle w:val="Recuodecorpodetexto"/>
        <w:spacing w:line="276" w:lineRule="auto"/>
        <w:ind w:left="0" w:firstLine="851"/>
        <w:jc w:val="both"/>
        <w:rPr>
          <w:b w:val="0"/>
        </w:rPr>
      </w:pPr>
      <w:r w:rsidRPr="00D9708F">
        <w:t xml:space="preserve">Art. </w:t>
      </w:r>
      <w:r w:rsidRPr="00D53839">
        <w:rPr>
          <w:b w:val="0"/>
        </w:rPr>
        <w:t>1º Fica o Poder Executivo Municipal autorizado a abrir crédito suplementar com recursos</w:t>
      </w:r>
      <w:r w:rsidRPr="00D9708F">
        <w:rPr>
          <w:b w:val="0"/>
        </w:rPr>
        <w:t xml:space="preserve"> do superávit financeiro do exercício de </w:t>
      </w:r>
      <w:r w:rsidR="00723B9D" w:rsidRPr="00125A95">
        <w:rPr>
          <w:b w:val="0"/>
        </w:rPr>
        <w:t>20</w:t>
      </w:r>
      <w:r w:rsidR="00723B9D">
        <w:rPr>
          <w:b w:val="0"/>
        </w:rPr>
        <w:t>2</w:t>
      </w:r>
      <w:r w:rsidR="002238D0">
        <w:rPr>
          <w:b w:val="0"/>
        </w:rPr>
        <w:t>1</w:t>
      </w:r>
      <w:r w:rsidRPr="00D9708F">
        <w:rPr>
          <w:b w:val="0"/>
        </w:rPr>
        <w:t>, conforme segue:</w:t>
      </w:r>
    </w:p>
    <w:p w:rsidR="00DC0629" w:rsidRDefault="00DC0629" w:rsidP="001D44BA">
      <w:pPr>
        <w:pStyle w:val="Recuodecorpodetexto"/>
        <w:spacing w:line="276" w:lineRule="auto"/>
        <w:ind w:left="0"/>
        <w:jc w:val="both"/>
        <w:rPr>
          <w:b w:val="0"/>
        </w:rPr>
      </w:pPr>
    </w:p>
    <w:p w:rsidR="00723B9D" w:rsidRPr="00723B9D" w:rsidRDefault="00723B9D" w:rsidP="00DC0629">
      <w:pPr>
        <w:pStyle w:val="NormalWeb"/>
        <w:spacing w:before="0" w:beforeAutospacing="0" w:after="0" w:afterAutospacing="0" w:line="360" w:lineRule="auto"/>
        <w:rPr>
          <w:rFonts w:ascii="Bookman Old Style" w:hAnsi="Bookman Old Style" w:cs="Arial"/>
          <w:bCs/>
        </w:rPr>
      </w:pPr>
      <w:r w:rsidRPr="00723B9D">
        <w:rPr>
          <w:rFonts w:ascii="Bookman Old Style" w:hAnsi="Bookman Old Style" w:cs="Arial"/>
          <w:bCs/>
        </w:rPr>
        <w:t xml:space="preserve">Unidade Gestora: </w:t>
      </w:r>
      <w:r w:rsidR="00483311" w:rsidRPr="00483311">
        <w:rPr>
          <w:rFonts w:ascii="Bookman Old Style" w:hAnsi="Bookman Old Style" w:cs="Arial"/>
          <w:bCs/>
        </w:rPr>
        <w:t>2 - Fundo Municipal de Saúde de Mafra</w:t>
      </w:r>
    </w:p>
    <w:p w:rsidR="002238D0" w:rsidRDefault="00723B9D" w:rsidP="005C6D65">
      <w:pPr>
        <w:pStyle w:val="NormalWeb"/>
        <w:spacing w:before="0" w:beforeAutospacing="0" w:after="0" w:afterAutospacing="0" w:line="360" w:lineRule="auto"/>
        <w:rPr>
          <w:rFonts w:ascii="Bookman Old Style" w:hAnsi="Bookman Old Style" w:cs="Arial"/>
          <w:bCs/>
        </w:rPr>
      </w:pPr>
      <w:r w:rsidRPr="00723B9D">
        <w:rPr>
          <w:rFonts w:ascii="Bookman Old Style" w:hAnsi="Bookman Old Style" w:cs="Arial"/>
          <w:bCs/>
        </w:rPr>
        <w:t xml:space="preserve">Órgão Orçamentário: </w:t>
      </w:r>
      <w:r w:rsidR="00483311" w:rsidRPr="00483311">
        <w:rPr>
          <w:rFonts w:ascii="Bookman Old Style" w:hAnsi="Bookman Old Style" w:cs="Arial"/>
          <w:bCs/>
        </w:rPr>
        <w:t>16000 - FUNDO MUNICIPAL DE SAÚDE</w:t>
      </w:r>
    </w:p>
    <w:p w:rsidR="002238D0" w:rsidRDefault="00723B9D" w:rsidP="00DC0629">
      <w:pPr>
        <w:pStyle w:val="NormalWeb"/>
        <w:spacing w:before="0" w:beforeAutospacing="0" w:after="0" w:afterAutospacing="0" w:line="360" w:lineRule="auto"/>
        <w:rPr>
          <w:rFonts w:ascii="Bookman Old Style" w:hAnsi="Bookman Old Style" w:cs="Arial"/>
          <w:bCs/>
        </w:rPr>
      </w:pPr>
      <w:r w:rsidRPr="00723B9D">
        <w:rPr>
          <w:rFonts w:ascii="Bookman Old Style" w:hAnsi="Bookman Old Style" w:cs="Arial"/>
          <w:bCs/>
        </w:rPr>
        <w:t xml:space="preserve">Unidade Orçamentária: </w:t>
      </w:r>
      <w:r w:rsidR="00483311" w:rsidRPr="00483311">
        <w:rPr>
          <w:rFonts w:ascii="Bookman Old Style" w:hAnsi="Bookman Old Style" w:cs="Arial"/>
          <w:bCs/>
        </w:rPr>
        <w:t>16001 - PROGRAMAS E ATIVIDADES DO FUNDO MUNICIPAL DE SAÚDE</w:t>
      </w:r>
    </w:p>
    <w:p w:rsidR="00723B9D" w:rsidRPr="00723B9D" w:rsidRDefault="00723B9D" w:rsidP="00DC0629">
      <w:pPr>
        <w:pStyle w:val="NormalWeb"/>
        <w:spacing w:before="0" w:beforeAutospacing="0" w:after="0" w:afterAutospacing="0" w:line="360" w:lineRule="auto"/>
        <w:rPr>
          <w:rFonts w:ascii="Bookman Old Style" w:hAnsi="Bookman Old Style" w:cs="Arial"/>
          <w:bCs/>
        </w:rPr>
      </w:pPr>
      <w:r w:rsidRPr="00723B9D">
        <w:rPr>
          <w:rFonts w:ascii="Bookman Old Style" w:hAnsi="Bookman Old Style" w:cs="Arial"/>
          <w:bCs/>
        </w:rPr>
        <w:t xml:space="preserve">Função: </w:t>
      </w:r>
      <w:r w:rsidR="00483311" w:rsidRPr="00483311">
        <w:rPr>
          <w:rFonts w:ascii="Bookman Old Style" w:hAnsi="Bookman Old Style" w:cs="Arial"/>
          <w:bCs/>
        </w:rPr>
        <w:t>10 - Saúde</w:t>
      </w:r>
    </w:p>
    <w:p w:rsidR="00723B9D" w:rsidRPr="00723B9D" w:rsidRDefault="00723B9D" w:rsidP="00DC0629">
      <w:pPr>
        <w:pStyle w:val="NormalWeb"/>
        <w:spacing w:before="0" w:beforeAutospacing="0" w:after="0" w:afterAutospacing="0" w:line="360" w:lineRule="auto"/>
        <w:rPr>
          <w:rFonts w:ascii="Bookman Old Style" w:hAnsi="Bookman Old Style" w:cs="Arial"/>
          <w:bCs/>
        </w:rPr>
      </w:pPr>
      <w:r w:rsidRPr="00723B9D">
        <w:rPr>
          <w:rFonts w:ascii="Bookman Old Style" w:hAnsi="Bookman Old Style" w:cs="Arial"/>
          <w:bCs/>
        </w:rPr>
        <w:t xml:space="preserve">Subfunção: </w:t>
      </w:r>
      <w:r w:rsidR="00483311" w:rsidRPr="00483311">
        <w:rPr>
          <w:rFonts w:ascii="Bookman Old Style" w:hAnsi="Bookman Old Style" w:cs="Arial"/>
          <w:bCs/>
        </w:rPr>
        <w:t>304 - Vigilância Sanitária</w:t>
      </w:r>
    </w:p>
    <w:p w:rsidR="00930EAE" w:rsidRDefault="00723B9D" w:rsidP="00DC0629">
      <w:pPr>
        <w:pStyle w:val="NormalWeb"/>
        <w:spacing w:before="0" w:beforeAutospacing="0" w:after="0" w:afterAutospacing="0" w:line="360" w:lineRule="auto"/>
        <w:rPr>
          <w:rFonts w:ascii="Bookman Old Style" w:hAnsi="Bookman Old Style" w:cs="Arial"/>
          <w:bCs/>
        </w:rPr>
      </w:pPr>
      <w:r w:rsidRPr="00723B9D">
        <w:rPr>
          <w:rFonts w:ascii="Bookman Old Style" w:hAnsi="Bookman Old Style" w:cs="Arial"/>
          <w:bCs/>
        </w:rPr>
        <w:t xml:space="preserve">Programa: </w:t>
      </w:r>
      <w:r w:rsidR="00483311" w:rsidRPr="00483311">
        <w:rPr>
          <w:rFonts w:ascii="Bookman Old Style" w:hAnsi="Bookman Old Style" w:cs="Arial"/>
          <w:bCs/>
        </w:rPr>
        <w:t>16 - FUNDO MUNICIPAL DE SAÚDE</w:t>
      </w:r>
    </w:p>
    <w:p w:rsidR="00483311" w:rsidRDefault="00723B9D" w:rsidP="00A12AEE">
      <w:pPr>
        <w:pStyle w:val="NormalWeb"/>
        <w:spacing w:before="0" w:beforeAutospacing="0" w:after="0" w:afterAutospacing="0" w:line="360" w:lineRule="auto"/>
        <w:rPr>
          <w:rFonts w:ascii="Bookman Old Style" w:hAnsi="Bookman Old Style" w:cs="Arial"/>
          <w:bCs/>
        </w:rPr>
      </w:pPr>
      <w:r w:rsidRPr="00723B9D">
        <w:rPr>
          <w:rFonts w:ascii="Bookman Old Style" w:hAnsi="Bookman Old Style" w:cs="Arial"/>
          <w:bCs/>
        </w:rPr>
        <w:t xml:space="preserve">Ação: </w:t>
      </w:r>
      <w:r w:rsidR="00483311" w:rsidRPr="00483311">
        <w:rPr>
          <w:rFonts w:ascii="Bookman Old Style" w:hAnsi="Bookman Old Style" w:cs="Arial"/>
          <w:bCs/>
        </w:rPr>
        <w:t>2.93 - Vigilância Sanitária</w:t>
      </w:r>
    </w:p>
    <w:p w:rsidR="00CA73B5" w:rsidRDefault="00723B9D" w:rsidP="00A12AEE">
      <w:pPr>
        <w:pStyle w:val="NormalWeb"/>
        <w:spacing w:before="0" w:beforeAutospacing="0" w:after="0" w:afterAutospacing="0" w:line="360" w:lineRule="auto"/>
        <w:rPr>
          <w:rFonts w:ascii="Bookman Old Style" w:hAnsi="Bookman Old Style"/>
          <w:sz w:val="20"/>
          <w:szCs w:val="20"/>
        </w:rPr>
      </w:pPr>
      <w:r w:rsidRPr="00723B9D">
        <w:rPr>
          <w:rFonts w:ascii="Bookman Old Style" w:hAnsi="Bookman Old Style" w:cs="Arial"/>
          <w:bCs/>
        </w:rPr>
        <w:t>Despesa: (</w:t>
      </w:r>
      <w:r w:rsidR="00483311">
        <w:rPr>
          <w:rFonts w:ascii="Bookman Old Style" w:hAnsi="Bookman Old Style" w:cs="Arial"/>
          <w:bCs/>
        </w:rPr>
        <w:t>394</w:t>
      </w:r>
      <w:r w:rsidR="00930EAE">
        <w:rPr>
          <w:rFonts w:ascii="Bookman Old Style" w:hAnsi="Bookman Old Style" w:cs="Arial"/>
          <w:bCs/>
        </w:rPr>
        <w:t xml:space="preserve">) </w:t>
      </w:r>
      <w:r w:rsidR="00483311">
        <w:rPr>
          <w:rFonts w:ascii="Bookman Old Style" w:hAnsi="Bookman Old Style" w:cs="Arial"/>
          <w:bCs/>
        </w:rPr>
        <w:t>4</w:t>
      </w:r>
      <w:r w:rsidR="00930EAE">
        <w:rPr>
          <w:rFonts w:ascii="Bookman Old Style" w:hAnsi="Bookman Old Style" w:cs="Arial"/>
          <w:bCs/>
        </w:rPr>
        <w:t>.</w:t>
      </w:r>
      <w:r w:rsidR="00483311">
        <w:rPr>
          <w:rFonts w:ascii="Bookman Old Style" w:hAnsi="Bookman Old Style" w:cs="Arial"/>
          <w:bCs/>
        </w:rPr>
        <w:t>4</w:t>
      </w:r>
      <w:r w:rsidRPr="00723B9D">
        <w:rPr>
          <w:rFonts w:ascii="Bookman Old Style" w:hAnsi="Bookman Old Style" w:cs="Arial"/>
          <w:bCs/>
        </w:rPr>
        <w:t>.90.00.00 Aplicações Diretas</w:t>
      </w:r>
    </w:p>
    <w:p w:rsidR="00A12AEE" w:rsidRDefault="00723B9D" w:rsidP="002238D0">
      <w:pPr>
        <w:pStyle w:val="NormalWeb"/>
        <w:spacing w:before="0" w:beforeAutospacing="0" w:after="0" w:afterAutospacing="0" w:line="360" w:lineRule="auto"/>
        <w:rPr>
          <w:rFonts w:ascii="Bookman Old Style" w:hAnsi="Bookman Old Style"/>
          <w:sz w:val="20"/>
          <w:szCs w:val="20"/>
        </w:rPr>
      </w:pPr>
      <w:r w:rsidRPr="00723B9D">
        <w:rPr>
          <w:rFonts w:ascii="Bookman Old Style" w:hAnsi="Bookman Old Style" w:cs="Arial"/>
          <w:bCs/>
        </w:rPr>
        <w:t xml:space="preserve">Fonte de recurso: </w:t>
      </w:r>
      <w:r w:rsidR="00AC575C">
        <w:rPr>
          <w:rFonts w:ascii="Bookman Old Style" w:hAnsi="Bookman Old Style" w:cs="Arial"/>
          <w:bCs/>
        </w:rPr>
        <w:t>3</w:t>
      </w:r>
      <w:r w:rsidR="00483311">
        <w:rPr>
          <w:rFonts w:ascii="Bookman Old Style" w:hAnsi="Bookman Old Style" w:cs="Arial"/>
          <w:bCs/>
        </w:rPr>
        <w:t>66</w:t>
      </w:r>
      <w:r w:rsidR="00930EAE">
        <w:rPr>
          <w:rFonts w:ascii="Bookman Old Style" w:hAnsi="Bookman Old Style" w:cs="Arial"/>
          <w:bCs/>
        </w:rPr>
        <w:t xml:space="preserve"> </w:t>
      </w:r>
      <w:r w:rsidR="00AC575C">
        <w:rPr>
          <w:rFonts w:ascii="Bookman Old Style" w:hAnsi="Bookman Old Style" w:cs="Arial"/>
          <w:bCs/>
        </w:rPr>
        <w:t>–</w:t>
      </w:r>
      <w:r w:rsidR="00930EAE">
        <w:rPr>
          <w:rFonts w:ascii="Bookman Old Style" w:hAnsi="Bookman Old Style" w:cs="Arial"/>
          <w:bCs/>
        </w:rPr>
        <w:t xml:space="preserve"> </w:t>
      </w:r>
      <w:r w:rsidR="00CE233F" w:rsidRPr="00CE233F">
        <w:rPr>
          <w:rFonts w:ascii="Bookman Old Style" w:hAnsi="Bookman Old Style" w:cs="Arial"/>
          <w:bCs/>
        </w:rPr>
        <w:t xml:space="preserve">Superávit Financeiro </w:t>
      </w:r>
      <w:r w:rsidR="00483311">
        <w:rPr>
          <w:rFonts w:ascii="Bookman Old Style" w:hAnsi="Bookman Old Style" w:cs="Arial"/>
          <w:bCs/>
        </w:rPr>
        <w:t>–</w:t>
      </w:r>
      <w:r w:rsidR="00CE233F" w:rsidRPr="00CE233F">
        <w:rPr>
          <w:rFonts w:ascii="Bookman Old Style" w:hAnsi="Bookman Old Style" w:cs="Arial"/>
          <w:bCs/>
        </w:rPr>
        <w:t xml:space="preserve"> </w:t>
      </w:r>
      <w:r w:rsidR="00483311">
        <w:rPr>
          <w:rFonts w:ascii="Bookman Old Style" w:hAnsi="Bookman Old Style" w:cs="Arial"/>
          <w:bCs/>
        </w:rPr>
        <w:t>Vigilância em Saúde</w:t>
      </w:r>
      <w:r w:rsidR="00CE233F" w:rsidRPr="00CE233F">
        <w:rPr>
          <w:rFonts w:ascii="Bookman Old Style" w:hAnsi="Bookman Old Style" w:cs="Arial"/>
          <w:bCs/>
        </w:rPr>
        <w:t xml:space="preserve"> </w:t>
      </w:r>
      <w:r w:rsidR="00F51ADE">
        <w:rPr>
          <w:rFonts w:ascii="Bookman Old Style" w:hAnsi="Bookman Old Style" w:cs="Arial"/>
          <w:bCs/>
        </w:rPr>
        <w:t>- 0.3.</w:t>
      </w:r>
      <w:r w:rsidR="00483311">
        <w:rPr>
          <w:rFonts w:ascii="Bookman Old Style" w:hAnsi="Bookman Old Style" w:cs="Arial"/>
          <w:bCs/>
        </w:rPr>
        <w:t>38</w:t>
      </w:r>
    </w:p>
    <w:p w:rsidR="00220CB7" w:rsidRDefault="00220CB7" w:rsidP="00220CB7">
      <w:pPr>
        <w:pStyle w:val="NormalWeb"/>
        <w:spacing w:before="0" w:beforeAutospacing="0" w:after="0" w:afterAutospacing="0" w:line="360" w:lineRule="auto"/>
        <w:rPr>
          <w:rFonts w:ascii="Bookman Old Style" w:hAnsi="Bookman Old Style" w:cs="Arial"/>
          <w:bCs/>
        </w:rPr>
      </w:pPr>
      <w:r w:rsidRPr="00723B9D">
        <w:rPr>
          <w:rFonts w:ascii="Bookman Old Style" w:hAnsi="Bookman Old Style" w:cs="Arial"/>
          <w:bCs/>
        </w:rPr>
        <w:t xml:space="preserve">R$ </w:t>
      </w:r>
      <w:r w:rsidR="00483311">
        <w:rPr>
          <w:rFonts w:ascii="Bookman Old Style" w:hAnsi="Bookman Old Style" w:cs="Arial"/>
          <w:bCs/>
        </w:rPr>
        <w:t>40.300,00</w:t>
      </w:r>
      <w:r w:rsidRPr="00723B9D">
        <w:rPr>
          <w:rFonts w:ascii="Bookman Old Style" w:hAnsi="Bookman Old Style" w:cs="Arial"/>
          <w:bCs/>
        </w:rPr>
        <w:t xml:space="preserve"> </w:t>
      </w:r>
    </w:p>
    <w:p w:rsidR="00154004" w:rsidRDefault="00154004" w:rsidP="00220CB7">
      <w:pPr>
        <w:pStyle w:val="NormalWeb"/>
        <w:spacing w:before="0" w:beforeAutospacing="0" w:after="0" w:afterAutospacing="0" w:line="360" w:lineRule="auto"/>
        <w:rPr>
          <w:rFonts w:ascii="Bookman Old Style" w:hAnsi="Bookman Old Style" w:cs="Arial"/>
          <w:bCs/>
        </w:rPr>
      </w:pPr>
    </w:p>
    <w:p w:rsidR="006123FD" w:rsidRDefault="006123FD" w:rsidP="00220CB7">
      <w:pPr>
        <w:pStyle w:val="NormalWeb"/>
        <w:spacing w:before="0" w:beforeAutospacing="0" w:after="0" w:afterAutospacing="0" w:line="360" w:lineRule="auto"/>
        <w:rPr>
          <w:rFonts w:ascii="Bookman Old Style" w:hAnsi="Bookman Old Style" w:cs="Arial"/>
          <w:bCs/>
        </w:rPr>
      </w:pPr>
    </w:p>
    <w:p w:rsidR="00483311" w:rsidRPr="00723B9D" w:rsidRDefault="00483311" w:rsidP="00483311">
      <w:pPr>
        <w:pStyle w:val="NormalWeb"/>
        <w:spacing w:before="0" w:beforeAutospacing="0" w:after="0" w:afterAutospacing="0" w:line="360" w:lineRule="auto"/>
        <w:rPr>
          <w:rFonts w:ascii="Bookman Old Style" w:hAnsi="Bookman Old Style" w:cs="Arial"/>
          <w:bCs/>
        </w:rPr>
      </w:pPr>
      <w:r w:rsidRPr="00723B9D">
        <w:rPr>
          <w:rFonts w:ascii="Bookman Old Style" w:hAnsi="Bookman Old Style" w:cs="Arial"/>
          <w:bCs/>
        </w:rPr>
        <w:t xml:space="preserve">Unidade Gestora: </w:t>
      </w:r>
      <w:r w:rsidRPr="00483311">
        <w:rPr>
          <w:rFonts w:ascii="Bookman Old Style" w:hAnsi="Bookman Old Style" w:cs="Arial"/>
          <w:bCs/>
        </w:rPr>
        <w:t>2 - Fundo Municipal de Saúde de Mafra</w:t>
      </w:r>
    </w:p>
    <w:p w:rsidR="00483311" w:rsidRDefault="00483311" w:rsidP="00483311">
      <w:pPr>
        <w:pStyle w:val="NormalWeb"/>
        <w:spacing w:before="0" w:beforeAutospacing="0" w:after="0" w:afterAutospacing="0" w:line="360" w:lineRule="auto"/>
        <w:rPr>
          <w:rFonts w:ascii="Bookman Old Style" w:hAnsi="Bookman Old Style" w:cs="Arial"/>
          <w:bCs/>
        </w:rPr>
      </w:pPr>
      <w:r w:rsidRPr="00723B9D">
        <w:rPr>
          <w:rFonts w:ascii="Bookman Old Style" w:hAnsi="Bookman Old Style" w:cs="Arial"/>
          <w:bCs/>
        </w:rPr>
        <w:t xml:space="preserve">Órgão Orçamentário: </w:t>
      </w:r>
      <w:r w:rsidRPr="00483311">
        <w:rPr>
          <w:rFonts w:ascii="Bookman Old Style" w:hAnsi="Bookman Old Style" w:cs="Arial"/>
          <w:bCs/>
        </w:rPr>
        <w:t>16000 - FUNDO MUNICIPAL DE SAÚDE</w:t>
      </w:r>
    </w:p>
    <w:p w:rsidR="00483311" w:rsidRDefault="00483311" w:rsidP="00483311">
      <w:pPr>
        <w:pStyle w:val="NormalWeb"/>
        <w:spacing w:before="0" w:beforeAutospacing="0" w:after="0" w:afterAutospacing="0" w:line="360" w:lineRule="auto"/>
        <w:rPr>
          <w:rFonts w:ascii="Bookman Old Style" w:hAnsi="Bookman Old Style" w:cs="Arial"/>
          <w:bCs/>
        </w:rPr>
      </w:pPr>
      <w:r w:rsidRPr="00723B9D">
        <w:rPr>
          <w:rFonts w:ascii="Bookman Old Style" w:hAnsi="Bookman Old Style" w:cs="Arial"/>
          <w:bCs/>
        </w:rPr>
        <w:t xml:space="preserve">Unidade Orçamentária: </w:t>
      </w:r>
      <w:r w:rsidRPr="00483311">
        <w:rPr>
          <w:rFonts w:ascii="Bookman Old Style" w:hAnsi="Bookman Old Style" w:cs="Arial"/>
          <w:bCs/>
        </w:rPr>
        <w:t>16001 - PROGRAMAS E ATIVIDADES DO FUNDO MUNICIPAL DE SAÚDE</w:t>
      </w:r>
    </w:p>
    <w:p w:rsidR="00483311" w:rsidRPr="00723B9D" w:rsidRDefault="00483311" w:rsidP="00483311">
      <w:pPr>
        <w:pStyle w:val="NormalWeb"/>
        <w:spacing w:before="0" w:beforeAutospacing="0" w:after="0" w:afterAutospacing="0" w:line="360" w:lineRule="auto"/>
        <w:rPr>
          <w:rFonts w:ascii="Bookman Old Style" w:hAnsi="Bookman Old Style" w:cs="Arial"/>
          <w:bCs/>
        </w:rPr>
      </w:pPr>
      <w:r w:rsidRPr="00723B9D">
        <w:rPr>
          <w:rFonts w:ascii="Bookman Old Style" w:hAnsi="Bookman Old Style" w:cs="Arial"/>
          <w:bCs/>
        </w:rPr>
        <w:t xml:space="preserve">Função: </w:t>
      </w:r>
      <w:r w:rsidRPr="00483311">
        <w:rPr>
          <w:rFonts w:ascii="Bookman Old Style" w:hAnsi="Bookman Old Style" w:cs="Arial"/>
          <w:bCs/>
        </w:rPr>
        <w:t>10 - Saúde</w:t>
      </w:r>
    </w:p>
    <w:p w:rsidR="00483311" w:rsidRPr="00723B9D" w:rsidRDefault="00483311" w:rsidP="00483311">
      <w:pPr>
        <w:pStyle w:val="NormalWeb"/>
        <w:spacing w:before="0" w:beforeAutospacing="0" w:after="0" w:afterAutospacing="0" w:line="360" w:lineRule="auto"/>
        <w:rPr>
          <w:rFonts w:ascii="Bookman Old Style" w:hAnsi="Bookman Old Style" w:cs="Arial"/>
          <w:bCs/>
        </w:rPr>
      </w:pPr>
      <w:r w:rsidRPr="00723B9D">
        <w:rPr>
          <w:rFonts w:ascii="Bookman Old Style" w:hAnsi="Bookman Old Style" w:cs="Arial"/>
          <w:bCs/>
        </w:rPr>
        <w:t xml:space="preserve">Subfunção: </w:t>
      </w:r>
      <w:r w:rsidRPr="00483311">
        <w:rPr>
          <w:rFonts w:ascii="Bookman Old Style" w:hAnsi="Bookman Old Style" w:cs="Arial"/>
          <w:bCs/>
        </w:rPr>
        <w:t>122 - Administração Geral</w:t>
      </w:r>
    </w:p>
    <w:p w:rsidR="00483311" w:rsidRDefault="00483311" w:rsidP="00483311">
      <w:pPr>
        <w:pStyle w:val="NormalWeb"/>
        <w:spacing w:before="0" w:beforeAutospacing="0" w:after="0" w:afterAutospacing="0" w:line="360" w:lineRule="auto"/>
        <w:rPr>
          <w:rFonts w:ascii="Bookman Old Style" w:hAnsi="Bookman Old Style" w:cs="Arial"/>
          <w:bCs/>
        </w:rPr>
      </w:pPr>
      <w:r w:rsidRPr="00723B9D">
        <w:rPr>
          <w:rFonts w:ascii="Bookman Old Style" w:hAnsi="Bookman Old Style" w:cs="Arial"/>
          <w:bCs/>
        </w:rPr>
        <w:t xml:space="preserve">Programa: </w:t>
      </w:r>
      <w:r w:rsidRPr="00483311">
        <w:rPr>
          <w:rFonts w:ascii="Bookman Old Style" w:hAnsi="Bookman Old Style" w:cs="Arial"/>
          <w:bCs/>
        </w:rPr>
        <w:t>16 - FUNDO MUNICIPAL DE SAÚDE</w:t>
      </w:r>
    </w:p>
    <w:p w:rsidR="00483311" w:rsidRDefault="00483311" w:rsidP="00483311">
      <w:pPr>
        <w:pStyle w:val="NormalWeb"/>
        <w:spacing w:before="0" w:beforeAutospacing="0" w:after="0" w:afterAutospacing="0" w:line="360" w:lineRule="auto"/>
        <w:rPr>
          <w:rFonts w:ascii="Bookman Old Style" w:hAnsi="Bookman Old Style" w:cs="Arial"/>
          <w:bCs/>
        </w:rPr>
      </w:pPr>
      <w:r w:rsidRPr="00723B9D">
        <w:rPr>
          <w:rFonts w:ascii="Bookman Old Style" w:hAnsi="Bookman Old Style" w:cs="Arial"/>
          <w:bCs/>
        </w:rPr>
        <w:t xml:space="preserve">Ação: </w:t>
      </w:r>
      <w:r w:rsidRPr="00483311">
        <w:rPr>
          <w:rFonts w:ascii="Bookman Old Style" w:hAnsi="Bookman Old Style" w:cs="Arial"/>
          <w:bCs/>
        </w:rPr>
        <w:t>2.84 - Manutenção da Secretaria de Saúde</w:t>
      </w:r>
    </w:p>
    <w:p w:rsidR="00483311" w:rsidRDefault="00483311" w:rsidP="00483311">
      <w:pPr>
        <w:pStyle w:val="NormalWeb"/>
        <w:spacing w:before="0" w:beforeAutospacing="0" w:after="0" w:afterAutospacing="0" w:line="360" w:lineRule="auto"/>
        <w:rPr>
          <w:rFonts w:ascii="Bookman Old Style" w:hAnsi="Bookman Old Style"/>
          <w:sz w:val="20"/>
          <w:szCs w:val="20"/>
        </w:rPr>
      </w:pPr>
      <w:r w:rsidRPr="00723B9D">
        <w:rPr>
          <w:rFonts w:ascii="Bookman Old Style" w:hAnsi="Bookman Old Style" w:cs="Arial"/>
          <w:bCs/>
        </w:rPr>
        <w:t>Despesa: (</w:t>
      </w:r>
      <w:r>
        <w:rPr>
          <w:rFonts w:ascii="Bookman Old Style" w:hAnsi="Bookman Old Style" w:cs="Arial"/>
          <w:bCs/>
        </w:rPr>
        <w:t>395) 4.4</w:t>
      </w:r>
      <w:r w:rsidRPr="00723B9D">
        <w:rPr>
          <w:rFonts w:ascii="Bookman Old Style" w:hAnsi="Bookman Old Style" w:cs="Arial"/>
          <w:bCs/>
        </w:rPr>
        <w:t>.90.00.00 Aplicações Diretas</w:t>
      </w:r>
    </w:p>
    <w:p w:rsidR="00483311" w:rsidRDefault="00483311" w:rsidP="00483311">
      <w:pPr>
        <w:pStyle w:val="NormalWeb"/>
        <w:spacing w:before="0" w:beforeAutospacing="0" w:after="0" w:afterAutospacing="0" w:line="360" w:lineRule="auto"/>
        <w:rPr>
          <w:rFonts w:ascii="Bookman Old Style" w:hAnsi="Bookman Old Style"/>
          <w:sz w:val="20"/>
          <w:szCs w:val="20"/>
        </w:rPr>
      </w:pPr>
      <w:r w:rsidRPr="00723B9D">
        <w:rPr>
          <w:rFonts w:ascii="Bookman Old Style" w:hAnsi="Bookman Old Style" w:cs="Arial"/>
          <w:bCs/>
        </w:rPr>
        <w:t xml:space="preserve">Fonte de recurso: </w:t>
      </w:r>
      <w:r>
        <w:rPr>
          <w:rFonts w:ascii="Bookman Old Style" w:hAnsi="Bookman Old Style" w:cs="Arial"/>
          <w:bCs/>
        </w:rPr>
        <w:t xml:space="preserve">302 </w:t>
      </w:r>
      <w:r w:rsidRPr="00483311">
        <w:rPr>
          <w:rFonts w:ascii="Bookman Old Style" w:hAnsi="Bookman Old Style" w:cs="Arial"/>
          <w:bCs/>
        </w:rPr>
        <w:t>Receitas de Impostos e de Transferência de Impostos - Saúde - Superávit do Exercício Anterior</w:t>
      </w:r>
      <w:r w:rsidRPr="00CE233F">
        <w:rPr>
          <w:rFonts w:ascii="Bookman Old Style" w:hAnsi="Bookman Old Style" w:cs="Arial"/>
          <w:bCs/>
        </w:rPr>
        <w:t xml:space="preserve"> </w:t>
      </w:r>
      <w:r>
        <w:rPr>
          <w:rFonts w:ascii="Bookman Old Style" w:hAnsi="Bookman Old Style" w:cs="Arial"/>
          <w:bCs/>
        </w:rPr>
        <w:t>- 0.3.02</w:t>
      </w:r>
    </w:p>
    <w:p w:rsidR="00483311" w:rsidRDefault="00483311" w:rsidP="00483311">
      <w:pPr>
        <w:pStyle w:val="NormalWeb"/>
        <w:spacing w:before="0" w:beforeAutospacing="0" w:after="0" w:afterAutospacing="0" w:line="360" w:lineRule="auto"/>
        <w:rPr>
          <w:rFonts w:ascii="Bookman Old Style" w:hAnsi="Bookman Old Style" w:cs="Arial"/>
          <w:bCs/>
        </w:rPr>
      </w:pPr>
      <w:r w:rsidRPr="00723B9D">
        <w:rPr>
          <w:rFonts w:ascii="Bookman Old Style" w:hAnsi="Bookman Old Style" w:cs="Arial"/>
          <w:bCs/>
        </w:rPr>
        <w:t xml:space="preserve">R$ </w:t>
      </w:r>
      <w:r>
        <w:rPr>
          <w:rFonts w:ascii="Bookman Old Style" w:hAnsi="Bookman Old Style" w:cs="Arial"/>
          <w:bCs/>
        </w:rPr>
        <w:t>40.300,00</w:t>
      </w:r>
      <w:r w:rsidRPr="00723B9D">
        <w:rPr>
          <w:rFonts w:ascii="Bookman Old Style" w:hAnsi="Bookman Old Style" w:cs="Arial"/>
          <w:bCs/>
        </w:rPr>
        <w:t xml:space="preserve"> </w:t>
      </w:r>
    </w:p>
    <w:p w:rsidR="007B3C58" w:rsidRDefault="007B3C58" w:rsidP="002238D0">
      <w:pPr>
        <w:spacing w:line="276" w:lineRule="auto"/>
        <w:jc w:val="both"/>
        <w:rPr>
          <w:rFonts w:ascii="Bookman Old Style" w:hAnsi="Bookman Old Style" w:cs="Arial"/>
          <w:bCs/>
        </w:rPr>
      </w:pPr>
    </w:p>
    <w:p w:rsidR="002238D0" w:rsidRPr="00E6344C" w:rsidRDefault="002238D0" w:rsidP="002238D0">
      <w:pPr>
        <w:spacing w:line="276" w:lineRule="auto"/>
        <w:jc w:val="both"/>
        <w:rPr>
          <w:rFonts w:ascii="Bookman Old Style" w:hAnsi="Bookman Old Style" w:cs="Arial"/>
          <w:bCs/>
        </w:rPr>
      </w:pPr>
    </w:p>
    <w:p w:rsidR="000C0F25" w:rsidRPr="00D9708F" w:rsidRDefault="00D9708F" w:rsidP="00AC3F78">
      <w:pPr>
        <w:spacing w:line="276" w:lineRule="auto"/>
        <w:ind w:firstLine="851"/>
        <w:jc w:val="both"/>
        <w:rPr>
          <w:rFonts w:ascii="Bookman Old Style" w:hAnsi="Bookman Old Style" w:cs="Arial"/>
          <w:bCs/>
        </w:rPr>
      </w:pPr>
      <w:r w:rsidRPr="00D9708F">
        <w:rPr>
          <w:rFonts w:ascii="Bookman Old Style" w:hAnsi="Bookman Old Style" w:cs="Arial"/>
          <w:b/>
          <w:bCs/>
        </w:rPr>
        <w:t>Art. 2</w:t>
      </w:r>
      <w:r w:rsidR="000C0F25" w:rsidRPr="00D9708F">
        <w:rPr>
          <w:rFonts w:ascii="Bookman Old Style" w:hAnsi="Bookman Old Style" w:cs="Arial"/>
          <w:b/>
          <w:bCs/>
        </w:rPr>
        <w:t xml:space="preserve">º </w:t>
      </w:r>
      <w:r w:rsidR="000C0F25" w:rsidRPr="00D9708F">
        <w:rPr>
          <w:rFonts w:ascii="Bookman Old Style" w:hAnsi="Bookman Old Style" w:cs="Arial"/>
          <w:bCs/>
        </w:rPr>
        <w:t>Este Decreto entra em vigor na data de sua publicação</w:t>
      </w:r>
      <w:r w:rsidR="007E170F">
        <w:rPr>
          <w:rFonts w:ascii="Bookman Old Style" w:hAnsi="Bookman Old Style" w:cs="Arial"/>
          <w:bCs/>
        </w:rPr>
        <w:t>, revogadas as disposições em contrário</w:t>
      </w:r>
      <w:r w:rsidRPr="00D9708F">
        <w:rPr>
          <w:rFonts w:ascii="Bookman Old Style" w:hAnsi="Bookman Old Style" w:cs="Arial"/>
          <w:bCs/>
        </w:rPr>
        <w:t>.</w:t>
      </w:r>
      <w:r w:rsidR="000C0F25" w:rsidRPr="00D9708F">
        <w:rPr>
          <w:rFonts w:ascii="Bookman Old Style" w:hAnsi="Bookman Old Style" w:cs="Arial"/>
          <w:bCs/>
        </w:rPr>
        <w:t xml:space="preserve"> </w:t>
      </w:r>
    </w:p>
    <w:p w:rsidR="000764C3" w:rsidRDefault="000C0F25" w:rsidP="00AC3F78">
      <w:pPr>
        <w:spacing w:line="276" w:lineRule="auto"/>
        <w:ind w:firstLine="851"/>
        <w:jc w:val="both"/>
        <w:rPr>
          <w:rFonts w:ascii="Bookman Old Style" w:hAnsi="Bookman Old Style" w:cs="Arial"/>
          <w:b/>
          <w:bCs/>
        </w:rPr>
      </w:pPr>
      <w:r w:rsidRPr="00D9708F">
        <w:rPr>
          <w:rFonts w:ascii="Bookman Old Style" w:hAnsi="Bookman Old Style" w:cs="Arial"/>
          <w:b/>
          <w:bCs/>
        </w:rPr>
        <w:t xml:space="preserve"> </w:t>
      </w:r>
    </w:p>
    <w:p w:rsidR="00DE4D54" w:rsidRPr="00D9708F" w:rsidRDefault="00DE4D54" w:rsidP="00AC3F78">
      <w:pPr>
        <w:spacing w:line="276" w:lineRule="auto"/>
        <w:ind w:firstLine="851"/>
        <w:jc w:val="both"/>
        <w:rPr>
          <w:rFonts w:ascii="Bookman Old Style" w:hAnsi="Bookman Old Style" w:cs="Arial"/>
          <w:b/>
          <w:bCs/>
        </w:rPr>
      </w:pPr>
    </w:p>
    <w:p w:rsidR="000C0F25" w:rsidRPr="00D9708F" w:rsidRDefault="000C0F25" w:rsidP="005B20D5">
      <w:pPr>
        <w:spacing w:line="276" w:lineRule="auto"/>
        <w:ind w:firstLine="851"/>
        <w:jc w:val="both"/>
        <w:rPr>
          <w:rFonts w:ascii="Bookman Old Style" w:hAnsi="Bookman Old Style" w:cs="Arial"/>
          <w:bCs/>
        </w:rPr>
      </w:pPr>
      <w:r w:rsidRPr="00D9708F">
        <w:rPr>
          <w:rFonts w:ascii="Bookman Old Style" w:hAnsi="Bookman Old Style" w:cs="Arial"/>
          <w:bCs/>
        </w:rPr>
        <w:t>Prefeit</w:t>
      </w:r>
      <w:r w:rsidR="00D9708F">
        <w:rPr>
          <w:rFonts w:ascii="Bookman Old Style" w:hAnsi="Bookman Old Style" w:cs="Arial"/>
          <w:bCs/>
        </w:rPr>
        <w:t xml:space="preserve">ura do Município de Mafra, em </w:t>
      </w:r>
      <w:r w:rsidR="007B3C58">
        <w:rPr>
          <w:rFonts w:ascii="Bookman Old Style" w:hAnsi="Bookman Old Style" w:cs="Arial"/>
          <w:bCs/>
        </w:rPr>
        <w:t>2</w:t>
      </w:r>
      <w:r w:rsidR="00F101BA">
        <w:rPr>
          <w:rFonts w:ascii="Bookman Old Style" w:hAnsi="Bookman Old Style" w:cs="Arial"/>
          <w:bCs/>
        </w:rPr>
        <w:t>7</w:t>
      </w:r>
      <w:r w:rsidRPr="00D9708F">
        <w:rPr>
          <w:rFonts w:ascii="Bookman Old Style" w:hAnsi="Bookman Old Style" w:cs="Arial"/>
          <w:bCs/>
        </w:rPr>
        <w:t xml:space="preserve"> de </w:t>
      </w:r>
      <w:r w:rsidR="007B3C58">
        <w:rPr>
          <w:rFonts w:ascii="Bookman Old Style" w:hAnsi="Bookman Old Style" w:cs="Arial"/>
          <w:bCs/>
        </w:rPr>
        <w:t>janeiro</w:t>
      </w:r>
      <w:r w:rsidR="00CE7283">
        <w:rPr>
          <w:rFonts w:ascii="Bookman Old Style" w:hAnsi="Bookman Old Style" w:cs="Arial"/>
          <w:bCs/>
        </w:rPr>
        <w:t xml:space="preserve"> </w:t>
      </w:r>
      <w:r w:rsidRPr="00D9708F">
        <w:rPr>
          <w:rFonts w:ascii="Bookman Old Style" w:hAnsi="Bookman Old Style" w:cs="Arial"/>
          <w:bCs/>
        </w:rPr>
        <w:t xml:space="preserve">de </w:t>
      </w:r>
      <w:r w:rsidR="00CE7283" w:rsidRPr="00CE7283">
        <w:rPr>
          <w:rFonts w:ascii="Bookman Old Style" w:hAnsi="Bookman Old Style" w:cs="Arial"/>
          <w:bCs/>
        </w:rPr>
        <w:t>202</w:t>
      </w:r>
      <w:r w:rsidR="007B3C58">
        <w:rPr>
          <w:rFonts w:ascii="Bookman Old Style" w:hAnsi="Bookman Old Style" w:cs="Arial"/>
          <w:bCs/>
        </w:rPr>
        <w:t>2</w:t>
      </w:r>
      <w:r w:rsidRPr="00D9708F">
        <w:rPr>
          <w:rFonts w:ascii="Bookman Old Style" w:hAnsi="Bookman Old Style" w:cs="Arial"/>
          <w:bCs/>
        </w:rPr>
        <w:t xml:space="preserve">. </w:t>
      </w:r>
    </w:p>
    <w:p w:rsidR="000C0F25" w:rsidRPr="00E6344C" w:rsidRDefault="000C0F25" w:rsidP="00AC3F78">
      <w:pPr>
        <w:ind w:firstLine="851"/>
        <w:jc w:val="both"/>
        <w:rPr>
          <w:rFonts w:ascii="Bookman Old Style" w:hAnsi="Bookman Old Style" w:cs="Arial"/>
          <w:bCs/>
        </w:rPr>
      </w:pPr>
      <w:r w:rsidRPr="00E6344C">
        <w:rPr>
          <w:rFonts w:ascii="Bookman Old Style" w:hAnsi="Bookman Old Style" w:cs="Arial"/>
          <w:bCs/>
        </w:rPr>
        <w:t xml:space="preserve"> </w:t>
      </w:r>
    </w:p>
    <w:p w:rsidR="002B74CD" w:rsidRPr="00E6344C" w:rsidRDefault="002B74CD" w:rsidP="002B74CD">
      <w:pPr>
        <w:jc w:val="both"/>
        <w:rPr>
          <w:rFonts w:ascii="Bookman Old Style" w:hAnsi="Bookman Old Style"/>
          <w:color w:val="000000"/>
        </w:rPr>
      </w:pPr>
    </w:p>
    <w:p w:rsidR="002B74CD" w:rsidRPr="00E6344C" w:rsidRDefault="002B74CD" w:rsidP="002B74CD">
      <w:pPr>
        <w:jc w:val="both"/>
        <w:rPr>
          <w:rFonts w:ascii="Bookman Old Style" w:hAnsi="Bookman Old Style"/>
          <w:b/>
          <w:color w:val="000000"/>
        </w:rPr>
      </w:pPr>
    </w:p>
    <w:p w:rsidR="00352B12" w:rsidRPr="00E6344C" w:rsidRDefault="00352B12" w:rsidP="002B74CD">
      <w:pPr>
        <w:jc w:val="both"/>
        <w:rPr>
          <w:rFonts w:ascii="Bookman Old Style" w:hAnsi="Bookman Old Style"/>
          <w:b/>
          <w:color w:val="000000"/>
        </w:rPr>
      </w:pPr>
    </w:p>
    <w:p w:rsidR="002B74CD" w:rsidRPr="00E6344C" w:rsidRDefault="002B74CD" w:rsidP="002B74CD">
      <w:pPr>
        <w:jc w:val="both"/>
        <w:rPr>
          <w:rFonts w:ascii="Bookman Old Style" w:hAnsi="Bookman Old Style"/>
          <w:b/>
          <w:color w:val="000000"/>
        </w:rPr>
      </w:pPr>
    </w:p>
    <w:p w:rsidR="002B74CD" w:rsidRPr="00E6344C" w:rsidRDefault="00125A95" w:rsidP="002B74CD">
      <w:pPr>
        <w:jc w:val="center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EMERSON MAAS</w:t>
      </w:r>
    </w:p>
    <w:p w:rsidR="002B74CD" w:rsidRDefault="002B74CD" w:rsidP="00114F33">
      <w:pPr>
        <w:jc w:val="center"/>
        <w:rPr>
          <w:rFonts w:ascii="Bookman Old Style" w:hAnsi="Bookman Old Style"/>
          <w:b/>
          <w:color w:val="000000"/>
        </w:rPr>
      </w:pPr>
      <w:r w:rsidRPr="00624FD3">
        <w:rPr>
          <w:rFonts w:ascii="Bookman Old Style" w:hAnsi="Bookman Old Style"/>
          <w:b/>
          <w:color w:val="000000"/>
        </w:rPr>
        <w:t>Prefeito Municipal</w:t>
      </w:r>
    </w:p>
    <w:p w:rsidR="005B20D5" w:rsidRDefault="005B20D5" w:rsidP="00114F33">
      <w:pPr>
        <w:jc w:val="center"/>
        <w:rPr>
          <w:rFonts w:ascii="Bookman Old Style" w:hAnsi="Bookman Old Style"/>
          <w:b/>
          <w:color w:val="000000"/>
        </w:rPr>
      </w:pPr>
    </w:p>
    <w:p w:rsidR="005B20D5" w:rsidRDefault="005B20D5" w:rsidP="00114F33">
      <w:pPr>
        <w:jc w:val="center"/>
        <w:rPr>
          <w:rFonts w:ascii="Bookman Old Style" w:hAnsi="Bookman Old Style"/>
          <w:b/>
          <w:color w:val="000000"/>
        </w:rPr>
      </w:pPr>
    </w:p>
    <w:p w:rsidR="005B20D5" w:rsidRDefault="005B20D5" w:rsidP="00114F33">
      <w:pPr>
        <w:jc w:val="center"/>
        <w:rPr>
          <w:rFonts w:ascii="Bookman Old Style" w:hAnsi="Bookman Old Style"/>
          <w:b/>
          <w:color w:val="000000"/>
        </w:rPr>
      </w:pPr>
    </w:p>
    <w:p w:rsidR="005B20D5" w:rsidRDefault="005B20D5" w:rsidP="005B20D5">
      <w:pPr>
        <w:shd w:val="clear" w:color="auto" w:fill="FFFFFF"/>
        <w:rPr>
          <w:rFonts w:ascii="Bookman Old Style" w:eastAsia="Arial" w:hAnsi="Bookman Old Style" w:cs="Arial"/>
          <w:b/>
          <w:bCs/>
        </w:rPr>
      </w:pPr>
    </w:p>
    <w:p w:rsidR="00DC0629" w:rsidRDefault="00DC0629" w:rsidP="005B20D5">
      <w:pPr>
        <w:shd w:val="clear" w:color="auto" w:fill="FFFFFF"/>
        <w:rPr>
          <w:rFonts w:ascii="Bookman Old Style" w:eastAsia="Arial" w:hAnsi="Bookman Old Style" w:cs="Arial"/>
          <w:b/>
          <w:bCs/>
        </w:rPr>
      </w:pPr>
    </w:p>
    <w:p w:rsidR="00125A95" w:rsidRPr="00125A95" w:rsidRDefault="00125A95" w:rsidP="00BC7C31">
      <w:pPr>
        <w:shd w:val="clear" w:color="auto" w:fill="FFFFFF"/>
        <w:jc w:val="center"/>
        <w:rPr>
          <w:rFonts w:ascii="Bookman Old Style" w:eastAsia="Arial" w:hAnsi="Bookman Old Style" w:cs="Arial"/>
          <w:b/>
          <w:bCs/>
        </w:rPr>
      </w:pPr>
      <w:r w:rsidRPr="00125A95">
        <w:rPr>
          <w:rFonts w:ascii="Bookman Old Style" w:eastAsia="Arial" w:hAnsi="Bookman Old Style" w:cs="Arial"/>
          <w:b/>
          <w:bCs/>
        </w:rPr>
        <w:t>CRISLEY Mª FUCHS VALÉRIO</w:t>
      </w:r>
    </w:p>
    <w:p w:rsidR="0002186F" w:rsidRDefault="00125A95" w:rsidP="00BC7C31">
      <w:pPr>
        <w:shd w:val="clear" w:color="auto" w:fill="FFFFFF"/>
        <w:jc w:val="center"/>
        <w:rPr>
          <w:rFonts w:ascii="Bookman Old Style" w:eastAsia="Arial" w:hAnsi="Bookman Old Style" w:cs="Arial"/>
          <w:b/>
          <w:bCs/>
        </w:rPr>
      </w:pPr>
      <w:r>
        <w:rPr>
          <w:rFonts w:ascii="Bookman Old Style" w:eastAsia="Arial" w:hAnsi="Bookman Old Style" w:cs="Arial"/>
          <w:b/>
          <w:bCs/>
        </w:rPr>
        <w:t>Secretária</w:t>
      </w:r>
      <w:r w:rsidR="005B20D5">
        <w:rPr>
          <w:rFonts w:ascii="Bookman Old Style" w:eastAsia="Arial" w:hAnsi="Bookman Old Style" w:cs="Arial"/>
          <w:b/>
          <w:bCs/>
        </w:rPr>
        <w:t xml:space="preserve"> Municipal da Fazenda e Planejamento</w:t>
      </w:r>
    </w:p>
    <w:p w:rsidR="00085CD2" w:rsidRDefault="00085CD2" w:rsidP="00BC7C31">
      <w:pPr>
        <w:shd w:val="clear" w:color="auto" w:fill="FFFFFF"/>
        <w:jc w:val="center"/>
        <w:rPr>
          <w:rFonts w:ascii="Bookman Old Style" w:eastAsia="Arial" w:hAnsi="Bookman Old Style" w:cs="Arial"/>
          <w:b/>
          <w:bCs/>
        </w:rPr>
      </w:pPr>
    </w:p>
    <w:p w:rsidR="0002186F" w:rsidRDefault="0002186F" w:rsidP="0002186F">
      <w:pPr>
        <w:ind w:firstLine="1418"/>
        <w:jc w:val="right"/>
        <w:rPr>
          <w:rFonts w:ascii="Bookman Old Style" w:hAnsi="Bookman Old Style"/>
          <w:sz w:val="20"/>
          <w:szCs w:val="20"/>
        </w:rPr>
      </w:pPr>
    </w:p>
    <w:p w:rsidR="0088529F" w:rsidRDefault="0088529F" w:rsidP="0002186F">
      <w:pPr>
        <w:ind w:firstLine="1418"/>
        <w:jc w:val="right"/>
        <w:rPr>
          <w:rFonts w:ascii="Bookman Old Style" w:hAnsi="Bookman Old Style"/>
          <w:sz w:val="20"/>
          <w:szCs w:val="20"/>
        </w:rPr>
      </w:pPr>
    </w:p>
    <w:p w:rsidR="0088529F" w:rsidRDefault="0088529F" w:rsidP="0002186F">
      <w:pPr>
        <w:ind w:firstLine="1418"/>
        <w:jc w:val="right"/>
        <w:rPr>
          <w:rFonts w:ascii="Bookman Old Style" w:hAnsi="Bookman Old Style"/>
          <w:sz w:val="20"/>
          <w:szCs w:val="20"/>
        </w:rPr>
      </w:pPr>
    </w:p>
    <w:p w:rsidR="0088529F" w:rsidRDefault="0088529F" w:rsidP="0002186F">
      <w:pPr>
        <w:ind w:firstLine="1418"/>
        <w:jc w:val="right"/>
        <w:rPr>
          <w:rFonts w:ascii="Bookman Old Style" w:hAnsi="Bookman Old Style"/>
          <w:sz w:val="20"/>
          <w:szCs w:val="20"/>
        </w:rPr>
      </w:pPr>
    </w:p>
    <w:sectPr w:rsidR="0088529F" w:rsidSect="00E6344C">
      <w:headerReference w:type="default" r:id="rId8"/>
      <w:pgSz w:w="11906" w:h="16838"/>
      <w:pgMar w:top="2693" w:right="851" w:bottom="1134" w:left="1701" w:header="709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4A2C" w:rsidRDefault="00CD4A2C" w:rsidP="00C35958">
      <w:r>
        <w:separator/>
      </w:r>
    </w:p>
  </w:endnote>
  <w:endnote w:type="continuationSeparator" w:id="1">
    <w:p w:rsidR="00CD4A2C" w:rsidRDefault="00CD4A2C" w:rsidP="00C359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4A2C" w:rsidRDefault="00CD4A2C" w:rsidP="00C35958">
      <w:r>
        <w:separator/>
      </w:r>
    </w:p>
  </w:footnote>
  <w:footnote w:type="continuationSeparator" w:id="1">
    <w:p w:rsidR="00CD4A2C" w:rsidRDefault="00CD4A2C" w:rsidP="00C359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5CF" w:rsidRDefault="006A55CF" w:rsidP="006A55CF">
    <w:pPr>
      <w:pStyle w:val="Cabealho"/>
      <w:jc w:val="center"/>
      <w:rPr>
        <w:noProof/>
      </w:rPr>
    </w:pPr>
    <w:r>
      <w:rPr>
        <w:noProof/>
      </w:rPr>
      <w:drawing>
        <wp:inline distT="0" distB="0" distL="0" distR="0">
          <wp:extent cx="676275" cy="581025"/>
          <wp:effectExtent l="19050" t="0" r="9525" b="0"/>
          <wp:docPr id="1" name="Imagem 1" descr="C:\Users\joyce.zanetti\Documents\BKP JOYCE\DESKTOP_AREA DE TRABALHO\BKP_JOYCE_2011\MEUS_DOCUMENTOS\JOYCE IMPRENSA 2011\Layout\Brasão e bandeira mafra\brasao mafra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joyce.zanetti\Documents\BKP JOYCE\DESKTOP_AREA DE TRABALHO\BKP_JOYCE_2011\MEUS_DOCUMENTOS\JOYCE IMPRENSA 2011\Layout\Brasão e bandeira mafra\brasao mafra1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581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A55CF" w:rsidRPr="0004705A" w:rsidRDefault="006A55CF" w:rsidP="006A55CF">
    <w:pPr>
      <w:jc w:val="center"/>
      <w:rPr>
        <w:rFonts w:ascii="Cambria" w:hAnsi="Cambria"/>
        <w:b/>
        <w:sz w:val="28"/>
        <w:szCs w:val="28"/>
      </w:rPr>
    </w:pPr>
    <w:r w:rsidRPr="0004705A">
      <w:rPr>
        <w:rFonts w:ascii="Cambria" w:hAnsi="Cambria"/>
        <w:b/>
        <w:sz w:val="28"/>
        <w:szCs w:val="28"/>
      </w:rPr>
      <w:t>ESTADO DE SANTA CATARINA</w:t>
    </w:r>
  </w:p>
  <w:p w:rsidR="006A55CF" w:rsidRDefault="006A55CF" w:rsidP="006A55CF">
    <w:pPr>
      <w:jc w:val="center"/>
      <w:rPr>
        <w:rFonts w:ascii="Cambria" w:hAnsi="Cambria"/>
        <w:b/>
        <w:sz w:val="28"/>
        <w:szCs w:val="28"/>
      </w:rPr>
    </w:pPr>
    <w:r w:rsidRPr="0004705A">
      <w:rPr>
        <w:rFonts w:ascii="Cambria" w:hAnsi="Cambria"/>
        <w:b/>
        <w:sz w:val="28"/>
        <w:szCs w:val="28"/>
      </w:rPr>
      <w:t>PREFEITURA MUNICIPAL DE MAFRA</w:t>
    </w:r>
  </w:p>
  <w:p w:rsidR="006A55CF" w:rsidRDefault="006A55CF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75C43"/>
    <w:multiLevelType w:val="hybridMultilevel"/>
    <w:tmpl w:val="8D1ABD46"/>
    <w:lvl w:ilvl="0" w:tplc="BD16928C">
      <w:start w:val="1"/>
      <w:numFmt w:val="upperRoman"/>
      <w:lvlText w:val="%1."/>
      <w:lvlJc w:val="left"/>
      <w:pPr>
        <w:tabs>
          <w:tab w:val="num" w:pos="2564"/>
        </w:tabs>
        <w:ind w:left="2564" w:hanging="72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B74CD"/>
    <w:rsid w:val="0002186F"/>
    <w:rsid w:val="000578F9"/>
    <w:rsid w:val="0006676E"/>
    <w:rsid w:val="00075936"/>
    <w:rsid w:val="000764C3"/>
    <w:rsid w:val="00085CD2"/>
    <w:rsid w:val="000A0807"/>
    <w:rsid w:val="000B1BBA"/>
    <w:rsid w:val="000C0F25"/>
    <w:rsid w:val="000D5BFE"/>
    <w:rsid w:val="000F3D36"/>
    <w:rsid w:val="00107D44"/>
    <w:rsid w:val="00111557"/>
    <w:rsid w:val="00114F33"/>
    <w:rsid w:val="00125A95"/>
    <w:rsid w:val="0012623A"/>
    <w:rsid w:val="00140B08"/>
    <w:rsid w:val="00152B52"/>
    <w:rsid w:val="00154004"/>
    <w:rsid w:val="00160F3B"/>
    <w:rsid w:val="001844FD"/>
    <w:rsid w:val="001853C5"/>
    <w:rsid w:val="001877ED"/>
    <w:rsid w:val="001A6F7A"/>
    <w:rsid w:val="001B3B91"/>
    <w:rsid w:val="001D44BA"/>
    <w:rsid w:val="001D6C61"/>
    <w:rsid w:val="001F0A30"/>
    <w:rsid w:val="00207B6F"/>
    <w:rsid w:val="00215862"/>
    <w:rsid w:val="00220CB7"/>
    <w:rsid w:val="002238D0"/>
    <w:rsid w:val="00227123"/>
    <w:rsid w:val="00255B85"/>
    <w:rsid w:val="002A5161"/>
    <w:rsid w:val="002B74CD"/>
    <w:rsid w:val="002E614B"/>
    <w:rsid w:val="002F4F8E"/>
    <w:rsid w:val="003352D9"/>
    <w:rsid w:val="003370B9"/>
    <w:rsid w:val="00344F8F"/>
    <w:rsid w:val="00352B12"/>
    <w:rsid w:val="00355522"/>
    <w:rsid w:val="0036379D"/>
    <w:rsid w:val="003C09D4"/>
    <w:rsid w:val="003C475B"/>
    <w:rsid w:val="003D36F5"/>
    <w:rsid w:val="00404AC8"/>
    <w:rsid w:val="00406678"/>
    <w:rsid w:val="00415B81"/>
    <w:rsid w:val="0042195D"/>
    <w:rsid w:val="004312E6"/>
    <w:rsid w:val="00431F25"/>
    <w:rsid w:val="0043375F"/>
    <w:rsid w:val="00471C12"/>
    <w:rsid w:val="0048169A"/>
    <w:rsid w:val="00483311"/>
    <w:rsid w:val="00495D7C"/>
    <w:rsid w:val="004C0C03"/>
    <w:rsid w:val="004E32FC"/>
    <w:rsid w:val="004F26C0"/>
    <w:rsid w:val="005023FC"/>
    <w:rsid w:val="00531369"/>
    <w:rsid w:val="005407D0"/>
    <w:rsid w:val="00562BCC"/>
    <w:rsid w:val="00582EE3"/>
    <w:rsid w:val="00587C0F"/>
    <w:rsid w:val="005A4606"/>
    <w:rsid w:val="005B20D5"/>
    <w:rsid w:val="005C0137"/>
    <w:rsid w:val="005C6D65"/>
    <w:rsid w:val="005D6D74"/>
    <w:rsid w:val="005D7434"/>
    <w:rsid w:val="006123FD"/>
    <w:rsid w:val="00624A24"/>
    <w:rsid w:val="00624FD3"/>
    <w:rsid w:val="0063609C"/>
    <w:rsid w:val="00660206"/>
    <w:rsid w:val="006748B9"/>
    <w:rsid w:val="006A55CF"/>
    <w:rsid w:val="006B6D8E"/>
    <w:rsid w:val="006C72AD"/>
    <w:rsid w:val="006D1A41"/>
    <w:rsid w:val="006E3130"/>
    <w:rsid w:val="006E43DD"/>
    <w:rsid w:val="006F359C"/>
    <w:rsid w:val="006F4EFC"/>
    <w:rsid w:val="00702EDE"/>
    <w:rsid w:val="00714FFD"/>
    <w:rsid w:val="00723B9D"/>
    <w:rsid w:val="00773B03"/>
    <w:rsid w:val="007902D0"/>
    <w:rsid w:val="007977F1"/>
    <w:rsid w:val="007B3C58"/>
    <w:rsid w:val="007D4B1E"/>
    <w:rsid w:val="007E170F"/>
    <w:rsid w:val="007F43A0"/>
    <w:rsid w:val="007F7691"/>
    <w:rsid w:val="00814260"/>
    <w:rsid w:val="00833A44"/>
    <w:rsid w:val="008340B0"/>
    <w:rsid w:val="00844284"/>
    <w:rsid w:val="00857D94"/>
    <w:rsid w:val="0088183B"/>
    <w:rsid w:val="0088529F"/>
    <w:rsid w:val="00886193"/>
    <w:rsid w:val="00892777"/>
    <w:rsid w:val="00893352"/>
    <w:rsid w:val="00894E57"/>
    <w:rsid w:val="008A4B55"/>
    <w:rsid w:val="008D331C"/>
    <w:rsid w:val="008D7A12"/>
    <w:rsid w:val="00922F80"/>
    <w:rsid w:val="00926E5A"/>
    <w:rsid w:val="00930EAE"/>
    <w:rsid w:val="009408A2"/>
    <w:rsid w:val="0095787F"/>
    <w:rsid w:val="009B6D87"/>
    <w:rsid w:val="009C0FB8"/>
    <w:rsid w:val="009C5F3A"/>
    <w:rsid w:val="009F321C"/>
    <w:rsid w:val="00A0337D"/>
    <w:rsid w:val="00A12AEE"/>
    <w:rsid w:val="00A160CE"/>
    <w:rsid w:val="00A6650F"/>
    <w:rsid w:val="00A66F3E"/>
    <w:rsid w:val="00AC3F78"/>
    <w:rsid w:val="00AC575C"/>
    <w:rsid w:val="00AF22B3"/>
    <w:rsid w:val="00B10A20"/>
    <w:rsid w:val="00B4395F"/>
    <w:rsid w:val="00B44E52"/>
    <w:rsid w:val="00B461B6"/>
    <w:rsid w:val="00B63502"/>
    <w:rsid w:val="00B86932"/>
    <w:rsid w:val="00BB0C7B"/>
    <w:rsid w:val="00BC7C31"/>
    <w:rsid w:val="00BE7776"/>
    <w:rsid w:val="00BF12CB"/>
    <w:rsid w:val="00BF434F"/>
    <w:rsid w:val="00C03BBC"/>
    <w:rsid w:val="00C057D7"/>
    <w:rsid w:val="00C059F2"/>
    <w:rsid w:val="00C13CE9"/>
    <w:rsid w:val="00C309F7"/>
    <w:rsid w:val="00C35958"/>
    <w:rsid w:val="00C671D0"/>
    <w:rsid w:val="00C82F25"/>
    <w:rsid w:val="00C843A7"/>
    <w:rsid w:val="00C966BE"/>
    <w:rsid w:val="00CA0413"/>
    <w:rsid w:val="00CA73B5"/>
    <w:rsid w:val="00CB33B3"/>
    <w:rsid w:val="00CB401A"/>
    <w:rsid w:val="00CC26E9"/>
    <w:rsid w:val="00CD4A2C"/>
    <w:rsid w:val="00CE233F"/>
    <w:rsid w:val="00CE7283"/>
    <w:rsid w:val="00D1757F"/>
    <w:rsid w:val="00D53839"/>
    <w:rsid w:val="00D85FBA"/>
    <w:rsid w:val="00D9708F"/>
    <w:rsid w:val="00DA37DC"/>
    <w:rsid w:val="00DA49D2"/>
    <w:rsid w:val="00DA4F78"/>
    <w:rsid w:val="00DC0629"/>
    <w:rsid w:val="00DC0B71"/>
    <w:rsid w:val="00DD4CD6"/>
    <w:rsid w:val="00DE0527"/>
    <w:rsid w:val="00DE4D54"/>
    <w:rsid w:val="00E01FB9"/>
    <w:rsid w:val="00E21667"/>
    <w:rsid w:val="00E26158"/>
    <w:rsid w:val="00E400AF"/>
    <w:rsid w:val="00E6344C"/>
    <w:rsid w:val="00EB5489"/>
    <w:rsid w:val="00EB5CD6"/>
    <w:rsid w:val="00EC7401"/>
    <w:rsid w:val="00ED3A71"/>
    <w:rsid w:val="00F101BA"/>
    <w:rsid w:val="00F10228"/>
    <w:rsid w:val="00F21F22"/>
    <w:rsid w:val="00F31F94"/>
    <w:rsid w:val="00F47950"/>
    <w:rsid w:val="00F50CD9"/>
    <w:rsid w:val="00F51ADE"/>
    <w:rsid w:val="00F76273"/>
    <w:rsid w:val="00F83D41"/>
    <w:rsid w:val="00FA04FC"/>
    <w:rsid w:val="00FC6383"/>
    <w:rsid w:val="00FD03BB"/>
    <w:rsid w:val="00FE40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4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B74CD"/>
    <w:pPr>
      <w:keepNext/>
      <w:jc w:val="center"/>
      <w:outlineLvl w:val="0"/>
    </w:pPr>
    <w:rPr>
      <w:rFonts w:ascii="Bookman Old Style" w:hAnsi="Bookman Old Style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B74CD"/>
    <w:rPr>
      <w:rFonts w:ascii="Bookman Old Style" w:eastAsia="Times New Roman" w:hAnsi="Bookman Old Style" w:cs="Arial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2B74CD"/>
    <w:pPr>
      <w:jc w:val="center"/>
    </w:pPr>
    <w:rPr>
      <w:rFonts w:ascii="Bookman Old Style" w:hAnsi="Bookman Old Style" w:cs="Arial"/>
      <w:b/>
      <w:bCs/>
      <w:sz w:val="56"/>
    </w:rPr>
  </w:style>
  <w:style w:type="character" w:customStyle="1" w:styleId="TtuloChar">
    <w:name w:val="Título Char"/>
    <w:basedOn w:val="Fontepargpadro"/>
    <w:link w:val="Ttulo"/>
    <w:rsid w:val="002B74CD"/>
    <w:rPr>
      <w:rFonts w:ascii="Bookman Old Style" w:eastAsia="Times New Roman" w:hAnsi="Bookman Old Style" w:cs="Arial"/>
      <w:b/>
      <w:bCs/>
      <w:sz w:val="56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2B74CD"/>
    <w:pPr>
      <w:ind w:left="2340"/>
      <w:jc w:val="center"/>
    </w:pPr>
    <w:rPr>
      <w:rFonts w:ascii="Bookman Old Style" w:hAnsi="Bookman Old Style" w:cs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rsid w:val="002B74CD"/>
    <w:rPr>
      <w:rFonts w:ascii="Bookman Old Style" w:eastAsia="Times New Roman" w:hAnsi="Bookman Old Style" w:cs="Arial"/>
      <w:b/>
      <w:bCs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B3B91"/>
    <w:rPr>
      <w:b/>
      <w:bCs/>
    </w:rPr>
  </w:style>
  <w:style w:type="table" w:styleId="Tabelacomgrade">
    <w:name w:val="Table Grid"/>
    <w:basedOn w:val="Tabelanormal"/>
    <w:uiPriority w:val="59"/>
    <w:rsid w:val="001B3B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14F3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4F33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nhideWhenUsed/>
    <w:rsid w:val="00C3595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3595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C3595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C3595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723B9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59F67-D9D3-44B8-9EC0-4E3F80AC3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286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gaby</dc:creator>
  <cp:lastModifiedBy>Helen Goffi</cp:lastModifiedBy>
  <cp:revision>3</cp:revision>
  <cp:lastPrinted>2022-02-01T14:13:00Z</cp:lastPrinted>
  <dcterms:created xsi:type="dcterms:W3CDTF">2022-01-31T14:12:00Z</dcterms:created>
  <dcterms:modified xsi:type="dcterms:W3CDTF">2022-02-01T14:13:00Z</dcterms:modified>
</cp:coreProperties>
</file>