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>aquisição de livros de Apoio Pedagógico, destinado aos alunos do 1º ao 9º ano do ensino fundamental, através da Secretaria Municipal de Educação, Esporte e Cultura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 xml:space="preserve">Pregão </w:t>
      </w:r>
      <w:r w:rsidR="00FC6F10">
        <w:rPr>
          <w:rFonts w:ascii="Calibri" w:hAnsi="Calibri" w:cs="Arial Narrow"/>
          <w:b/>
        </w:rPr>
        <w:t xml:space="preserve">Eletrônico RP </w:t>
      </w:r>
      <w:r w:rsidRPr="00A57EC6">
        <w:rPr>
          <w:rFonts w:ascii="Calibri" w:hAnsi="Calibri" w:cs="Arial Narrow"/>
          <w:b/>
        </w:rPr>
        <w:t>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056/2022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184/2022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29/07/2022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FC6F10">
        <w:rPr>
          <w:rFonts w:ascii="Calibri" w:hAnsi="Calibri" w:cs="Arial Narrow"/>
          <w:b/>
        </w:rPr>
        <w:t>04</w:t>
      </w:r>
      <w:r w:rsidRPr="00A57EC6">
        <w:rPr>
          <w:rFonts w:ascii="Calibri" w:hAnsi="Calibri" w:cs="Arial Narrow"/>
          <w:b/>
        </w:rPr>
        <w:t>/0</w:t>
      </w:r>
      <w:r w:rsidR="00FC6F10">
        <w:rPr>
          <w:rFonts w:ascii="Calibri" w:hAnsi="Calibri" w:cs="Arial Narrow"/>
          <w:b/>
        </w:rPr>
        <w:t>8</w:t>
      </w:r>
      <w:r w:rsidRPr="00A57EC6">
        <w:rPr>
          <w:rFonts w:ascii="Calibri" w:hAnsi="Calibri" w:cs="Arial Narrow"/>
          <w:b/>
        </w:rPr>
        <w:t>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FC0E5D" w:rsidRPr="00FC6F10" w:rsidRDefault="00B502F3">
      <w:pPr>
        <w:rPr>
          <w:sz w:val="20"/>
          <w:szCs w:val="20"/>
        </w:rPr>
      </w:pPr>
      <w:r w:rsidRPr="00FC6F10">
        <w:rPr>
          <w:rFonts w:ascii="Calibri" w:hAnsi="Calibri" w:cs="Arial Narrow"/>
          <w:b/>
          <w:sz w:val="20"/>
          <w:szCs w:val="20"/>
        </w:rPr>
        <w:t xml:space="preserve"> 11840 - SUL AMERICA COMERCIO DE</w:t>
      </w:r>
      <w:proofErr w:type="gramStart"/>
      <w:r w:rsidRPr="00FC6F10">
        <w:rPr>
          <w:rFonts w:ascii="Calibri" w:hAnsi="Calibri" w:cs="Arial Narrow"/>
          <w:b/>
          <w:sz w:val="20"/>
          <w:szCs w:val="20"/>
        </w:rPr>
        <w:t xml:space="preserve">  </w:t>
      </w:r>
      <w:proofErr w:type="gramEnd"/>
      <w:r w:rsidRPr="00FC6F10">
        <w:rPr>
          <w:rFonts w:ascii="Calibri" w:hAnsi="Calibri" w:cs="Arial Narrow"/>
          <w:b/>
          <w:sz w:val="20"/>
          <w:szCs w:val="20"/>
        </w:rPr>
        <w:t>DE LIVROS EIRELI (76.484.104/0001-80)</w:t>
      </w:r>
    </w:p>
    <w:tbl>
      <w:tblPr>
        <w:tblW w:w="0" w:type="auto"/>
        <w:tblLook w:val="04A0"/>
      </w:tblPr>
      <w:tblGrid>
        <w:gridCol w:w="781"/>
        <w:gridCol w:w="790"/>
        <w:gridCol w:w="1984"/>
        <w:gridCol w:w="878"/>
        <w:gridCol w:w="1064"/>
        <w:gridCol w:w="1200"/>
        <w:gridCol w:w="891"/>
        <w:gridCol w:w="1132"/>
      </w:tblGrid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96634 - Material de apoio pedagógico ao aluno do </w:t>
            </w: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° ano do Ensino Fundamental I - Língua Portuguesa 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36.214,26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96635 - Material de apoio pedagógico ao aluno do </w:t>
            </w: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° ano do Ensino Fundamental I - Matemática Deverá estar anexo à proposta de preço o catálogo da coleção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426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36.214,26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96636 - Material de apoio pedagógico ao aluno </w:t>
            </w: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do 2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° ano do Ensino Fundamental I - Língua Portuguesa 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lastRenderedPageBreak/>
              <w:t>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35.534,18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96637 - Material de apoio pedagógico ao aluno </w:t>
            </w: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do 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° ano do Ensino Fundamental I - Matemática Deverá estar anexo à proposta de preço o catálogo da coleção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418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35.534,18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5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96638 -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3° ano do Ensino Fundamental I - Língua Portuguesa 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32.643,84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6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96639 -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3° ano do Ensino Fundamental I - Matemática Deverá estar anexo à proposta de preço o catálogo da coleção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384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32.643,84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7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96640 -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4° ano 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do Ensino Fundamental I- Língua Portuguesa 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29.583,48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8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96641 -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4° ano do Ensino Fundamental I- Matemática 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29.583,48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</w:t>
            </w:r>
            <w:proofErr w:type="gramEnd"/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96642 -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lastRenderedPageBreak/>
              <w:t>aluno do 5° ano do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Ensino Fundamental I - Língua Portuguesa 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30.093,54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96643 -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5° ano do Ensino Fundamental I - Matemática Deverá estar anexo à proposta de preço o catálogo da coleção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30.093,54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96644 -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6° ano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do Ensino Fundamental II - Língua Portuguesa 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27.968,29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96645 -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6° ano do Ensino Fundamental II - Matemática Deverá estar anexo à proposta de preço o catálogo da coleção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27.968,29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96646 -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7° an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o do Ensino Fundamental II - Língua Portuguesa 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23.037,71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96647 -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7° ano do Ensino Fundamental II - Matemática Deverá estar anexo à proposta de preço o 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lastRenderedPageBreak/>
              <w:t xml:space="preserve">catálogo da coleção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lastRenderedPageBreak/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271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85,01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23.037,71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lastRenderedPageBreak/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96648 -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8° ano do Ensino Fundamental II - Língua Portuguesa 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82,54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26.082,64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96649 -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8° ano do Ensino Fundamental II - Matemática Deverá estar anexo à proposta de preço o catálogo da coleção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82,54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26.082,64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96650 -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 9° ano do Ensino Fundamental II - Língua Portuguesa Deverá estar anexo à proposta de preço o catálogo da coleção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82,54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25.504,86</w:t>
            </w:r>
          </w:p>
        </w:tc>
      </w:tr>
      <w:tr w:rsidR="00FC0E5D" w:rsidRPr="00FC6F1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proofErr w:type="gramStart"/>
            <w:r w:rsidRPr="00FC6F10">
              <w:rPr>
                <w:rFonts w:ascii="Calibri" w:hAnsi="Calibri" w:cs="Arial Narrow"/>
                <w:sz w:val="20"/>
                <w:szCs w:val="20"/>
              </w:rPr>
              <w:t>96651 - Material de apoio pedagógico</w:t>
            </w:r>
            <w:proofErr w:type="gramEnd"/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ao aluno do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9° ano do Ensino Fundamental II - Matemática Deverá estar anexo à proposta de preço o catálogo da coleção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�</w:t>
            </w:r>
            <w:r w:rsidRPr="00FC6F10">
              <w:rPr>
                <w:rFonts w:ascii="Calibri" w:hAnsi="Calibri" w:cs="Arial Narrow"/>
                <w:sz w:val="20"/>
                <w:szCs w:val="20"/>
              </w:rPr>
              <w:t>TICA IMPRESSO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>309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82,54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sz w:val="20"/>
                <w:szCs w:val="20"/>
              </w:rPr>
              <w:t xml:space="preserve"> 25.504,86</w:t>
            </w:r>
          </w:p>
        </w:tc>
      </w:tr>
      <w:tr w:rsidR="00FC0E5D" w:rsidRPr="00FC6F10">
        <w:tc>
          <w:tcPr>
            <w:tcW w:w="9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5D" w:rsidRPr="00FC6F10" w:rsidRDefault="00B502F3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FC6F10">
              <w:rPr>
                <w:rFonts w:ascii="Calibri" w:hAnsi="Calibri" w:cs="Arial Narrow"/>
                <w:b/>
                <w:sz w:val="20"/>
                <w:szCs w:val="20"/>
              </w:rPr>
              <w:t>533.325,60</w:t>
            </w:r>
          </w:p>
        </w:tc>
      </w:tr>
    </w:tbl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FC6F10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</w:rPr>
        <w:t>Mafra, 04</w:t>
      </w:r>
      <w:r w:rsidR="0024645F" w:rsidRPr="00487160">
        <w:rPr>
          <w:rFonts w:ascii="Calibri" w:hAnsi="Calibri" w:cs="Arial Narrow"/>
        </w:rPr>
        <w:t>/0</w:t>
      </w:r>
      <w:r>
        <w:rPr>
          <w:rFonts w:ascii="Calibri" w:hAnsi="Calibri" w:cs="Arial Narrow"/>
        </w:rPr>
        <w:t>8</w:t>
      </w:r>
      <w:r w:rsidR="0024645F" w:rsidRPr="00487160">
        <w:rPr>
          <w:rFonts w:ascii="Calibri" w:hAnsi="Calibri" w:cs="Arial Narrow"/>
        </w:rPr>
        <w:t>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F301B1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 w:rsidR="0024645F" w:rsidRPr="00487160" w:rsidRDefault="00A57EC6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Pregoeiro Municipal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:rsidR="002647C3" w:rsidRDefault="002647C3"/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FC6F10" w:rsidRDefault="00FC6F10" w:rsidP="00FC6F10">
    <w:pPr>
      <w:pStyle w:val="Cabealho"/>
      <w:ind w:left="-567"/>
    </w:pPr>
    <w:r w:rsidRPr="00FC6F10">
      <w:drawing>
        <wp:inline distT="0" distB="0" distL="0" distR="0">
          <wp:extent cx="6101766" cy="1160577"/>
          <wp:effectExtent l="0" t="0" r="0" b="0"/>
          <wp:docPr id="2" name="Imagem 0" descr="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01049" cy="11604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0FC0E5D"/>
    <w:rsid w:val="00FC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706</Words>
  <Characters>3813</Characters>
  <Application>Microsoft Office Word</Application>
  <DocSecurity>0</DocSecurity>
  <Lines>31</Lines>
  <Paragraphs>9</Paragraphs>
  <ScaleCrop>false</ScaleCrop>
  <Company>....</Company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2022-08-04T18:07:00Z</dcterms:created>
  <dcterms:modified xsi:type="dcterms:W3CDTF">2022-08-04T18:07:00Z</dcterms:modified>
</cp:coreProperties>
</file>