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hint="default" w:ascii="Calibri" w:hAnsi="Calibri" w:cs="Calibri"/>
          <w:i/>
          <w:sz w:val="22"/>
          <w:szCs w:val="22"/>
          <w:lang w:val="pt-BR"/>
        </w:rPr>
        <w:drawing>
          <wp:inline distT="0" distB="0" distL="114300" distR="114300">
            <wp:extent cx="5641975" cy="1073150"/>
            <wp:effectExtent l="0" t="0" r="0" b="14605"/>
            <wp:docPr id="4" name="Imagem 4"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cabeçalho"/>
                    <pic:cNvPicPr>
                      <a:picLocks noChangeAspect="1"/>
                    </pic:cNvPicPr>
                  </pic:nvPicPr>
                  <pic:blipFill>
                    <a:blip r:embed="rId7"/>
                    <a:stretch>
                      <a:fillRect/>
                    </a:stretch>
                  </pic:blipFill>
                  <pic:spPr>
                    <a:xfrm>
                      <a:off x="0" y="0"/>
                      <a:ext cx="5641975" cy="1073150"/>
                    </a:xfrm>
                    <a:prstGeom prst="rect">
                      <a:avLst/>
                    </a:prstGeom>
                  </pic:spPr>
                </pic:pic>
              </a:graphicData>
            </a:graphic>
          </wp:inline>
        </w:drawing>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Com base na lei 8.666/93, alterada pela lei 8.883/94,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Aquisição de gêneros alimentícios para coffee break destinados as Secretarias Municipais de Mafra.</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Pregão</w:t>
      </w:r>
      <w:r>
        <w:rPr>
          <w:rFonts w:hint="default" w:ascii="Calibri" w:hAnsi="Calibri" w:cs="Arial Narrow"/>
          <w:b/>
          <w:lang w:val="pt-BR"/>
        </w:rPr>
        <w:t xml:space="preserve"> Eletrônico</w:t>
      </w:r>
      <w:r>
        <w:rPr>
          <w:rFonts w:ascii="Calibri" w:hAnsi="Calibri" w:cs="Arial Narrow"/>
          <w:b/>
        </w:rPr>
        <w:t xml:space="preserve"> número:</w:t>
      </w:r>
      <w:r>
        <w:rPr>
          <w:rFonts w:ascii="Calibri" w:hAnsi="Calibri" w:cs="Arial Narrow"/>
        </w:rPr>
        <w:t xml:space="preserve"> </w:t>
      </w:r>
      <w:r>
        <w:rPr>
          <w:rFonts w:ascii="Calibri" w:hAnsi="Calibri" w:cs="Arial Narrow"/>
          <w:b/>
        </w:rPr>
        <w:t>101/2022</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330/2022</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20/10/2022</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da Adjudicação: 2</w:t>
      </w:r>
      <w:r>
        <w:rPr>
          <w:rFonts w:hint="default" w:ascii="Calibri" w:hAnsi="Calibri" w:cs="Arial Narrow"/>
          <w:b/>
          <w:lang w:val="pt-BR"/>
        </w:rPr>
        <w:t>1</w:t>
      </w:r>
      <w:r>
        <w:rPr>
          <w:rFonts w:ascii="Calibri" w:hAnsi="Calibri" w:cs="Arial Narrow"/>
          <w:b/>
        </w:rPr>
        <w:t>/10/2022</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
        <w:rPr>
          <w:rFonts w:ascii="Calibri" w:hAnsi="Calibri" w:cs="Arial Narrow"/>
          <w:b/>
        </w:rPr>
        <w:t>
11665 - JAQUELINE MELLEGARI NIKOLAJOF SCHNEIDER (12.827.660/0001-20)</w:t>
      </w:r>
    </w:p>
    <w:tbl>
      <w:tblPr>
        <w:tblStyle w:val="5"/>
        <w:tblW w:w="8935" w:type="dxa"/>
        <w:tblInd w:w="0" w:type="dxa"/>
        <w:tblLayout w:type="fixed"/>
        <w:tblCellMar>
          <w:top w:w="0" w:type="dxa"/>
          <w:left w:w="108" w:type="dxa"/>
          <w:bottom w:w="0" w:type="dxa"/>
          <w:right w:w="108" w:type="dxa"/>
        </w:tblCellMar>
      </w:tblPr>
      <w:tblGrid>
        <w:gridCol w:w="606"/>
        <w:gridCol w:w="631"/>
        <w:gridCol w:w="2348"/>
        <w:gridCol w:w="890"/>
        <w:gridCol w:w="958"/>
        <w:gridCol w:w="1274"/>
        <w:gridCol w:w="926"/>
        <w:gridCol w:w="1302"/>
      </w:tblGrid>
      <w:tr>
        <w:tblPrEx>
          <w:tblCellMar>
            <w:top w:w="0" w:type="dxa"/>
            <w:left w:w="108" w:type="dxa"/>
            <w:bottom w:w="0" w:type="dxa"/>
            <w:right w:w="108" w:type="dxa"/>
          </w:tblCellMar>
        </w:tblPrEx>
        <w:tc>
          <w:tcPr>
            <w:tcW w:w="60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Lote</w:t>
            </w:r>
          </w:p>
        </w:tc>
        <w:tc>
          <w:tcPr>
            <w:tcW w:w="63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234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89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5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1274"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2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130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60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63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234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98561 - Kits salgados variados 30 g, com 150 UNIDADES  (exemplo: mini sanduiche, pão de queijo, salgadinhos –coxinha/pastel/bolinha de queijo)</w:t>
            </w:r>
          </w:p>
        </w:tc>
        <w:tc>
          <w:tcPr>
            <w:tcW w:w="89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5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Pr�pria </w:t>
            </w:r>
          </w:p>
        </w:tc>
        <w:tc>
          <w:tcPr>
            <w:tcW w:w="1274"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165</w:t>
            </w:r>
          </w:p>
        </w:tc>
        <w:tc>
          <w:tcPr>
            <w:tcW w:w="92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177,60</w:t>
            </w:r>
          </w:p>
        </w:tc>
        <w:tc>
          <w:tcPr>
            <w:tcW w:w="130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29.304,00</w:t>
            </w:r>
          </w:p>
        </w:tc>
      </w:tr>
      <w:tr>
        <w:tblPrEx>
          <w:tblCellMar>
            <w:top w:w="0" w:type="dxa"/>
            <w:left w:w="108" w:type="dxa"/>
            <w:bottom w:w="0" w:type="dxa"/>
            <w:right w:w="108" w:type="dxa"/>
          </w:tblCellMar>
        </w:tblPrEx>
        <w:tc>
          <w:tcPr>
            <w:tcW w:w="60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63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w:t>
            </w:r>
          </w:p>
        </w:tc>
        <w:tc>
          <w:tcPr>
            <w:tcW w:w="234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98562 - BOLO - com 30 PEDAÇOS  (EXEMPLO: NEGA MALUCA/KUKA)</w:t>
            </w:r>
          </w:p>
        </w:tc>
        <w:tc>
          <w:tcPr>
            <w:tcW w:w="89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5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Pr�pria </w:t>
            </w:r>
          </w:p>
        </w:tc>
        <w:tc>
          <w:tcPr>
            <w:tcW w:w="1274"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250</w:t>
            </w:r>
          </w:p>
        </w:tc>
        <w:tc>
          <w:tcPr>
            <w:tcW w:w="92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39,96</w:t>
            </w:r>
          </w:p>
        </w:tc>
        <w:tc>
          <w:tcPr>
            <w:tcW w:w="130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9.990,00</w:t>
            </w:r>
          </w:p>
        </w:tc>
      </w:tr>
      <w:tr>
        <w:tblPrEx>
          <w:tblCellMar>
            <w:top w:w="0" w:type="dxa"/>
            <w:left w:w="108" w:type="dxa"/>
            <w:bottom w:w="0" w:type="dxa"/>
            <w:right w:w="108" w:type="dxa"/>
          </w:tblCellMar>
        </w:tblPrEx>
        <w:tc>
          <w:tcPr>
            <w:tcW w:w="60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63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w:t>
            </w:r>
          </w:p>
        </w:tc>
        <w:tc>
          <w:tcPr>
            <w:tcW w:w="234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98563 - CAFÉ COM LEITE SERVIDO EM RECEPIENTE ADEQUADO (GARRAFA TÉRMICA)</w:t>
            </w:r>
          </w:p>
        </w:tc>
        <w:tc>
          <w:tcPr>
            <w:tcW w:w="89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w:t>
            </w:r>
          </w:p>
        </w:tc>
        <w:tc>
          <w:tcPr>
            <w:tcW w:w="95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Pr�pria </w:t>
            </w:r>
          </w:p>
        </w:tc>
        <w:tc>
          <w:tcPr>
            <w:tcW w:w="1274"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355</w:t>
            </w:r>
          </w:p>
        </w:tc>
        <w:tc>
          <w:tcPr>
            <w:tcW w:w="92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13,61</w:t>
            </w:r>
          </w:p>
        </w:tc>
        <w:tc>
          <w:tcPr>
            <w:tcW w:w="130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4.831,55</w:t>
            </w:r>
          </w:p>
        </w:tc>
      </w:tr>
      <w:tr>
        <w:tblPrEx>
          <w:tblCellMar>
            <w:top w:w="0" w:type="dxa"/>
            <w:left w:w="108" w:type="dxa"/>
            <w:bottom w:w="0" w:type="dxa"/>
            <w:right w:w="108" w:type="dxa"/>
          </w:tblCellMar>
        </w:tblPrEx>
        <w:tc>
          <w:tcPr>
            <w:tcW w:w="60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63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w:t>
            </w:r>
          </w:p>
        </w:tc>
        <w:tc>
          <w:tcPr>
            <w:tcW w:w="234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98564 - Suco de frutas:</w:t>
            </w:r>
            <w:r>
              <w:rPr>
                <w:rFonts w:ascii="Calibri" w:hAnsi="Calibri" w:cs="Arial Narrow"/>
              </w:rPr>
              <w:br w:type="textWrapping"/>
            </w:r>
            <w:r>
              <w:rPr>
                <w:rFonts w:ascii="Calibri" w:hAnsi="Calibri" w:cs="Arial Narrow"/>
              </w:rPr>
              <w:t>Suco de frutas: em embalagem cartonada longa vida (normal ou light ou diet, podendo ser á base de soja), contendo 1 litro cada embalagem. Nos sabores de laranja, abacaxi, uva, morango, pêssego, manga, caju e maracujá)</w:t>
            </w:r>
          </w:p>
        </w:tc>
        <w:tc>
          <w:tcPr>
            <w:tcW w:w="89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5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Pr�pria </w:t>
            </w:r>
          </w:p>
        </w:tc>
        <w:tc>
          <w:tcPr>
            <w:tcW w:w="1274"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375</w:t>
            </w:r>
          </w:p>
        </w:tc>
        <w:tc>
          <w:tcPr>
            <w:tcW w:w="92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9,57</w:t>
            </w:r>
          </w:p>
        </w:tc>
        <w:tc>
          <w:tcPr>
            <w:tcW w:w="130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3.588,75</w:t>
            </w:r>
          </w:p>
        </w:tc>
      </w:tr>
      <w:tr>
        <w:tblPrEx>
          <w:tblCellMar>
            <w:top w:w="0" w:type="dxa"/>
            <w:left w:w="108" w:type="dxa"/>
            <w:bottom w:w="0" w:type="dxa"/>
            <w:right w:w="108" w:type="dxa"/>
          </w:tblCellMar>
        </w:tblPrEx>
        <w:tc>
          <w:tcPr>
            <w:tcW w:w="60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63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w:t>
            </w:r>
          </w:p>
        </w:tc>
        <w:tc>
          <w:tcPr>
            <w:tcW w:w="234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98565 - Leite integral, caixa com 1 litro</w:t>
            </w:r>
          </w:p>
        </w:tc>
        <w:tc>
          <w:tcPr>
            <w:tcW w:w="89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w:t>
            </w:r>
          </w:p>
        </w:tc>
        <w:tc>
          <w:tcPr>
            <w:tcW w:w="95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Pr�pria </w:t>
            </w:r>
          </w:p>
        </w:tc>
        <w:tc>
          <w:tcPr>
            <w:tcW w:w="1274"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318</w:t>
            </w:r>
          </w:p>
        </w:tc>
        <w:tc>
          <w:tcPr>
            <w:tcW w:w="92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6,81</w:t>
            </w:r>
          </w:p>
        </w:tc>
        <w:tc>
          <w:tcPr>
            <w:tcW w:w="130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2.165,58</w:t>
            </w:r>
          </w:p>
        </w:tc>
      </w:tr>
      <w:tr>
        <w:tblPrEx>
          <w:tblCellMar>
            <w:top w:w="0" w:type="dxa"/>
            <w:left w:w="108" w:type="dxa"/>
            <w:bottom w:w="0" w:type="dxa"/>
            <w:right w:w="108" w:type="dxa"/>
          </w:tblCellMar>
        </w:tblPrEx>
        <w:tc>
          <w:tcPr>
            <w:tcW w:w="60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63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w:t>
            </w:r>
          </w:p>
        </w:tc>
        <w:tc>
          <w:tcPr>
            <w:tcW w:w="234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98566 - Copos descartáveis  180 ml com 100 unidades</w:t>
            </w:r>
          </w:p>
        </w:tc>
        <w:tc>
          <w:tcPr>
            <w:tcW w:w="89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5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Pr�pria </w:t>
            </w:r>
          </w:p>
        </w:tc>
        <w:tc>
          <w:tcPr>
            <w:tcW w:w="1274"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61</w:t>
            </w:r>
          </w:p>
        </w:tc>
        <w:tc>
          <w:tcPr>
            <w:tcW w:w="92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7,98</w:t>
            </w:r>
          </w:p>
        </w:tc>
        <w:tc>
          <w:tcPr>
            <w:tcW w:w="130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486,78</w:t>
            </w:r>
          </w:p>
        </w:tc>
      </w:tr>
      <w:tr>
        <w:tblPrEx>
          <w:tblCellMar>
            <w:top w:w="0" w:type="dxa"/>
            <w:left w:w="108" w:type="dxa"/>
            <w:bottom w:w="0" w:type="dxa"/>
            <w:right w:w="108" w:type="dxa"/>
          </w:tblCellMar>
        </w:tblPrEx>
        <w:tc>
          <w:tcPr>
            <w:tcW w:w="60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63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w:t>
            </w:r>
          </w:p>
        </w:tc>
        <w:tc>
          <w:tcPr>
            <w:tcW w:w="234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98567 - Guardanapo 23x22 pacote com 50 unidades.</w:t>
            </w:r>
          </w:p>
        </w:tc>
        <w:tc>
          <w:tcPr>
            <w:tcW w:w="89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5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Pr�pria </w:t>
            </w:r>
          </w:p>
        </w:tc>
        <w:tc>
          <w:tcPr>
            <w:tcW w:w="1274"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129</w:t>
            </w:r>
          </w:p>
        </w:tc>
        <w:tc>
          <w:tcPr>
            <w:tcW w:w="92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2,35</w:t>
            </w:r>
          </w:p>
        </w:tc>
        <w:tc>
          <w:tcPr>
            <w:tcW w:w="130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303,15</w:t>
            </w:r>
          </w:p>
        </w:tc>
      </w:tr>
      <w:tr>
        <w:tblPrEx>
          <w:tblCellMar>
            <w:top w:w="0" w:type="dxa"/>
            <w:left w:w="108" w:type="dxa"/>
            <w:bottom w:w="0" w:type="dxa"/>
            <w:right w:w="108" w:type="dxa"/>
          </w:tblCellMar>
        </w:tblPrEx>
        <w:tc>
          <w:tcPr>
            <w:tcW w:w="60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63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w:t>
            </w:r>
          </w:p>
        </w:tc>
        <w:tc>
          <w:tcPr>
            <w:tcW w:w="234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98568 - Açúcar refinado, pacote com 5kg</w:t>
            </w:r>
          </w:p>
        </w:tc>
        <w:tc>
          <w:tcPr>
            <w:tcW w:w="89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5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Pr�pria </w:t>
            </w:r>
          </w:p>
        </w:tc>
        <w:tc>
          <w:tcPr>
            <w:tcW w:w="1274"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26</w:t>
            </w:r>
          </w:p>
        </w:tc>
        <w:tc>
          <w:tcPr>
            <w:tcW w:w="92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21,65</w:t>
            </w:r>
          </w:p>
        </w:tc>
        <w:tc>
          <w:tcPr>
            <w:tcW w:w="130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562,90</w:t>
            </w:r>
          </w:p>
        </w:tc>
      </w:tr>
      <w:tr>
        <w:tblPrEx>
          <w:tblCellMar>
            <w:top w:w="0" w:type="dxa"/>
            <w:left w:w="108" w:type="dxa"/>
            <w:bottom w:w="0" w:type="dxa"/>
            <w:right w:w="108" w:type="dxa"/>
          </w:tblCellMar>
        </w:tblPrEx>
        <w:tc>
          <w:tcPr>
            <w:tcW w:w="60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63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w:t>
            </w:r>
          </w:p>
        </w:tc>
        <w:tc>
          <w:tcPr>
            <w:tcW w:w="234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98569 - Mexedor de café grande, pacote com 240 unidades.</w:t>
            </w:r>
          </w:p>
        </w:tc>
        <w:tc>
          <w:tcPr>
            <w:tcW w:w="89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5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Pr�pria </w:t>
            </w:r>
          </w:p>
        </w:tc>
        <w:tc>
          <w:tcPr>
            <w:tcW w:w="1274"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29</w:t>
            </w:r>
          </w:p>
        </w:tc>
        <w:tc>
          <w:tcPr>
            <w:tcW w:w="92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12,53</w:t>
            </w:r>
          </w:p>
        </w:tc>
        <w:tc>
          <w:tcPr>
            <w:tcW w:w="130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363,37</w:t>
            </w:r>
          </w:p>
        </w:tc>
      </w:tr>
      <w:tr>
        <w:tblPrEx>
          <w:tblCellMar>
            <w:top w:w="0" w:type="dxa"/>
            <w:left w:w="108" w:type="dxa"/>
            <w:bottom w:w="0" w:type="dxa"/>
            <w:right w:w="108" w:type="dxa"/>
          </w:tblCellMar>
        </w:tblPrEx>
        <w:tc>
          <w:tcPr>
            <w:tcW w:w="60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w:t>
            </w:r>
          </w:p>
        </w:tc>
        <w:tc>
          <w:tcPr>
            <w:tcW w:w="63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w:t>
            </w:r>
          </w:p>
        </w:tc>
        <w:tc>
          <w:tcPr>
            <w:tcW w:w="234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98571 - Kit coffee breake para 20 pessoas (Sec. Assistência  Social) </w:t>
            </w:r>
            <w:r>
              <w:rPr>
                <w:rFonts w:ascii="Calibri" w:hAnsi="Calibri" w:cs="Arial Narrow"/>
              </w:rPr>
              <w:br w:type="textWrapping"/>
            </w:r>
            <w:r>
              <w:rPr>
                <w:rFonts w:ascii="Calibri" w:hAnsi="Calibri" w:cs="Arial Narrow"/>
              </w:rPr>
              <w:t>Kit coffee breake para 20 pessoas (Sec. Assistência  Social) 01 Bolo doce com cobertura com no mínimo 20 pedaços, sabores: chocolate,formigueiro, cuque de farofa, cenoura, laranja, limão. Servidos em bandeja descartáveis.  150 unidades de Salgados assados com no mínimo 25g: como: mini-pizza (palmito, frango, bacon ou queijo), pastel assado (carne seca, carne moída ou frango), esfirra (carne ou frango); servidos em bandejas descartáveis, no mínimo 1 (uma) bandeja a cada 50 unidades de salgados. 04 Refrigerantes de 2 litros cada, sabores variados de boa qualidade.</w:t>
            </w:r>
          </w:p>
        </w:tc>
        <w:tc>
          <w:tcPr>
            <w:tcW w:w="89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5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Pr�pria </w:t>
            </w:r>
          </w:p>
        </w:tc>
        <w:tc>
          <w:tcPr>
            <w:tcW w:w="1274"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2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226,00</w:t>
            </w:r>
          </w:p>
        </w:tc>
        <w:tc>
          <w:tcPr>
            <w:tcW w:w="130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22.600,00</w:t>
            </w:r>
          </w:p>
        </w:tc>
      </w:tr>
      <w:tr>
        <w:tblPrEx>
          <w:tblCellMar>
            <w:top w:w="0" w:type="dxa"/>
            <w:left w:w="108" w:type="dxa"/>
            <w:bottom w:w="0" w:type="dxa"/>
            <w:right w:w="108" w:type="dxa"/>
          </w:tblCellMar>
        </w:tblPrEx>
        <w:tc>
          <w:tcPr>
            <w:tcW w:w="60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w:t>
            </w:r>
          </w:p>
        </w:tc>
        <w:tc>
          <w:tcPr>
            <w:tcW w:w="63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w:t>
            </w:r>
          </w:p>
        </w:tc>
        <w:tc>
          <w:tcPr>
            <w:tcW w:w="234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98572 - Kit  aniversário (Sec. Assistência  Social) </w:t>
            </w:r>
            <w:r>
              <w:rPr>
                <w:rFonts w:ascii="Calibri" w:hAnsi="Calibri" w:cs="Arial Narrow"/>
              </w:rPr>
              <w:br w:type="textWrapping"/>
            </w:r>
            <w:r>
              <w:rPr>
                <w:rFonts w:ascii="Calibri" w:hAnsi="Calibri" w:cs="Arial Narrow"/>
              </w:rPr>
              <w:t>Kit  aniversário (Sec. Assistência  Social) 01 Bolo com dois recheios diferentes e confeitado de forma simples conforme pedido, fornecido em bandeja laminada. 20 pedaços. 150 unidades de Salgados assados com no mínimo 25 g: como: mini-pizza (palmito, frango, bacon ou queijo), pastel assado (carne seca, carne moída ou frango), esfirra (carne ou frango); servidos em bandejas descartáveis, no mínimo 1 (uma) bandeja a cada 50 unidades de salgados. 150 unidades de Docinhos 15 gramas cada, brigadeiro, beijinho ou dois amores, sabor a ser definido no momento do pedido. 04 Refrigerantes de 2 litros cada, sabores variados de boa qualidade. 20 Pratos Descartáveis Dimensão Aproximada 15 cm. 20 Garfos descartáveis Dimensão Aproximada do Garfo 12,5 cm. 30 Copos descartáveis 200 ml. 01 pacote de balão colorido tamanho 07 01 Pacote Guardanapos de papel, folha simples 22x22, 5 cm, pacote com 50 folhas. 02 Vela De Aniversário Número (Tipo de vela Numérica Altura 8 cm)</w:t>
            </w:r>
          </w:p>
        </w:tc>
        <w:tc>
          <w:tcPr>
            <w:tcW w:w="89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5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Pr�pria </w:t>
            </w:r>
          </w:p>
        </w:tc>
        <w:tc>
          <w:tcPr>
            <w:tcW w:w="1274"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12</w:t>
            </w:r>
          </w:p>
        </w:tc>
        <w:tc>
          <w:tcPr>
            <w:tcW w:w="92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800,00</w:t>
            </w:r>
          </w:p>
        </w:tc>
        <w:tc>
          <w:tcPr>
            <w:tcW w:w="130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9.600,00</w:t>
            </w:r>
          </w:p>
        </w:tc>
      </w:tr>
      <w:tr>
        <w:tblPrEx>
          <w:tblCellMar>
            <w:top w:w="0" w:type="dxa"/>
            <w:left w:w="108" w:type="dxa"/>
            <w:bottom w:w="0" w:type="dxa"/>
            <w:right w:w="108" w:type="dxa"/>
          </w:tblCellMar>
        </w:tblPrEx>
        <w:tc>
          <w:tcPr>
            <w:tcW w:w="7633" w:type="dxa"/>
            <w:gridSpan w:val="7"/>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130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83.796,08</w:t>
            </w:r>
          </w:p>
        </w:tc>
      </w:tr>
    </w:tbl>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Mafra, 2</w:t>
      </w:r>
      <w:r>
        <w:rPr>
          <w:rFonts w:hint="default" w:ascii="Calibri" w:hAnsi="Calibri" w:cs="Arial Narrow"/>
          <w:lang w:val="pt-BR"/>
        </w:rPr>
        <w:t>1</w:t>
      </w:r>
      <w:r>
        <w:rPr>
          <w:rFonts w:ascii="Calibri" w:hAnsi="Calibri" w:cs="Arial Narrow"/>
        </w:rPr>
        <w:t>/10/2022</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Pr>
          <w:rFonts w:ascii="Calibri" w:hAnsi="Calibri" w:cs="Arial Narrow"/>
          <w:b/>
          <w:bCs/>
        </w:rPr>
        <w:t>_________________________________</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hint="default" w:ascii="Calibri" w:hAnsi="Calibri" w:cs="Arial Narrow"/>
          <w:bCs/>
          <w:lang w:val="pt-BR"/>
        </w:rPr>
      </w:pPr>
      <w:r>
        <w:rPr>
          <w:rFonts w:hint="default" w:ascii="Calibri" w:hAnsi="Calibri" w:cs="Arial Narrow"/>
          <w:bCs/>
          <w:lang w:val="pt-BR"/>
        </w:rPr>
        <w:t>Luiz Roberto da Costa Ceccon</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bookmarkStart w:id="0" w:name="_GoBack"/>
      <w:bookmarkEnd w:id="0"/>
      <w:r>
        <w:rPr>
          <w:rFonts w:ascii="Calibri" w:hAnsi="Calibri" w:cs="Arial Narrow"/>
          <w:bCs/>
        </w:rPr>
        <w:t>Pregoeiro Municipal</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Courier (W1)">
    <w:altName w:val="Courier New"/>
    <w:panose1 w:val="00000000000000000000"/>
    <w:charset w:val="00"/>
    <w:family w:val="modern"/>
    <w:pitch w:val="default"/>
    <w:sig w:usb0="00000000" w:usb1="0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A54FD"/>
    <w:rsid w:val="4C3807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3"/>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4"/>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page number"/>
    <w:basedOn w:val="4"/>
    <w:qFormat/>
    <w:uiPriority w:val="0"/>
  </w:style>
  <w:style w:type="paragraph" w:styleId="7">
    <w:name w:val="header"/>
    <w:basedOn w:val="1"/>
    <w:link w:val="11"/>
    <w:unhideWhenUsed/>
    <w:uiPriority w:val="99"/>
    <w:pPr>
      <w:tabs>
        <w:tab w:val="center" w:pos="4252"/>
        <w:tab w:val="right" w:pos="8504"/>
      </w:tabs>
      <w:spacing w:after="0" w:line="240" w:lineRule="auto"/>
    </w:pPr>
  </w:style>
  <w:style w:type="paragraph" w:styleId="8">
    <w:name w:val="footer"/>
    <w:basedOn w:val="1"/>
    <w:link w:val="12"/>
    <w:unhideWhenUsed/>
    <w:uiPriority w:val="99"/>
    <w:pPr>
      <w:tabs>
        <w:tab w:val="center" w:pos="4252"/>
        <w:tab w:val="right" w:pos="8504"/>
      </w:tabs>
      <w:spacing w:after="0" w:line="240" w:lineRule="auto"/>
    </w:pPr>
  </w:style>
  <w:style w:type="paragraph" w:styleId="9">
    <w:name w:val="Balloon Text"/>
    <w:basedOn w:val="1"/>
    <w:link w:val="10"/>
    <w:semiHidden/>
    <w:unhideWhenUsed/>
    <w:uiPriority w:val="99"/>
    <w:pPr>
      <w:spacing w:after="0" w:line="240" w:lineRule="auto"/>
    </w:pPr>
    <w:rPr>
      <w:rFonts w:ascii="Tahoma" w:hAnsi="Tahoma" w:cs="Tahoma"/>
      <w:sz w:val="16"/>
      <w:szCs w:val="16"/>
    </w:rPr>
  </w:style>
  <w:style w:type="character" w:customStyle="1" w:styleId="10">
    <w:name w:val="Texto de balão Char"/>
    <w:basedOn w:val="4"/>
    <w:link w:val="9"/>
    <w:semiHidden/>
    <w:uiPriority w:val="99"/>
    <w:rPr>
      <w:rFonts w:ascii="Tahoma" w:hAnsi="Tahoma" w:cs="Tahoma"/>
      <w:sz w:val="16"/>
      <w:szCs w:val="16"/>
    </w:rPr>
  </w:style>
  <w:style w:type="character" w:customStyle="1" w:styleId="11">
    <w:name w:val="Cabeçalho Char"/>
    <w:basedOn w:val="4"/>
    <w:link w:val="7"/>
    <w:uiPriority w:val="99"/>
  </w:style>
  <w:style w:type="character" w:customStyle="1" w:styleId="12">
    <w:name w:val="Rodapé Char"/>
    <w:basedOn w:val="4"/>
    <w:link w:val="8"/>
    <w:uiPriority w:val="99"/>
  </w:style>
  <w:style w:type="character" w:customStyle="1" w:styleId="13">
    <w:name w:val="Título 1 Char"/>
    <w:basedOn w:val="4"/>
    <w:link w:val="2"/>
    <w:uiPriority w:val="0"/>
    <w:rPr>
      <w:rFonts w:ascii="Times New Roman" w:hAnsi="Times New Roman" w:eastAsia="Times New Roman" w:cs="Times New Roman"/>
      <w:sz w:val="24"/>
      <w:szCs w:val="20"/>
      <w:lang w:eastAsia="pt-BR"/>
    </w:rPr>
  </w:style>
  <w:style w:type="character" w:customStyle="1" w:styleId="14">
    <w:name w:val="Título 3 Char"/>
    <w:basedOn w:val="4"/>
    <w:link w:val="3"/>
    <w:uiPriority w:val="0"/>
    <w:rPr>
      <w:rFonts w:ascii="Arial" w:hAnsi="Arial" w:eastAsia="Times New Roman" w:cs="Arial"/>
      <w:b/>
      <w:bCs/>
      <w:sz w:val="26"/>
      <w:szCs w:val="26"/>
      <w:lang w:eastAsia="pt-BR"/>
    </w:rPr>
  </w:style>
  <w:style w:type="paragraph" w:styleId="15">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1</TotalTime>
  <ScaleCrop>false</ScaleCrop>
  <LinksUpToDate>false</LinksUpToDate>
  <CharactersWithSpaces>1053</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luiz.ceccon</cp:lastModifiedBy>
  <dcterms:modified xsi:type="dcterms:W3CDTF">2022-10-24T13:18:49Z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1046-11.2.0.11341</vt:lpwstr>
  </property>
  <property fmtid="{D5CDD505-2E9C-101B-9397-08002B2CF9AE}" pid="3" name="ICV">
    <vt:lpwstr>6A75C42B65C8474DAA609E251D0E3152</vt:lpwstr>
  </property>
</Properties>
</file>