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materiais para manutenção da sinalização viária do município, através da Secretaria Municipal de Meio Ambiente e Desenvolvimento Urbano.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B61E66">
        <w:rPr>
          <w:rFonts w:ascii="Calibri" w:hAnsi="Calibri" w:cs="Arial Narrow"/>
          <w:b/>
        </w:rPr>
        <w:t xml:space="preserve"> Eletrônico RP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007/2023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029/2023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16/03/2023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16/03/2023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602FED" w:rsidRPr="00B61E66" w:rsidRDefault="00BE5A0D">
      <w:pPr>
        <w:rPr>
          <w:sz w:val="20"/>
          <w:szCs w:val="20"/>
        </w:rPr>
      </w:pPr>
      <w:r>
        <w:rPr>
          <w:rFonts w:ascii="Calibri" w:hAnsi="Calibri" w:cs="Arial Narrow"/>
          <w:b/>
        </w:rPr>
        <w:t xml:space="preserve"> </w:t>
      </w:r>
      <w:r w:rsidRPr="00B61E66">
        <w:rPr>
          <w:rFonts w:ascii="Calibri" w:hAnsi="Calibri" w:cs="Arial Narrow"/>
          <w:b/>
          <w:sz w:val="20"/>
          <w:szCs w:val="20"/>
        </w:rPr>
        <w:t>12660 - STS SERVIÇOS DE TRANSITO E SINALIZAÇÃO LTDA (29.300.055/0001-07)</w:t>
      </w:r>
    </w:p>
    <w:tbl>
      <w:tblPr>
        <w:tblW w:w="0" w:type="auto"/>
        <w:tblLook w:val="04A0"/>
      </w:tblPr>
      <w:tblGrid>
        <w:gridCol w:w="869"/>
        <w:gridCol w:w="2944"/>
        <w:gridCol w:w="894"/>
        <w:gridCol w:w="890"/>
        <w:gridCol w:w="1200"/>
        <w:gridCol w:w="897"/>
        <w:gridCol w:w="1026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99348 - Cavalete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de  sinalização  refletivo  (tipo placa),  fabricado  em  polietileno,  com 1m  de  altura  e  1m  de  comprimento, na cor laranja.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Pr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pria Sina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534,13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3.204,78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99367 - Rolo para pintura, 100% lã natural de carneiro, com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23cm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de comprimento, pelo alto, com cabo, para uso interno e externo.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Pr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pria Sina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30,57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9.171,00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99368 - Rolo para pintura, 100% lã natural de carneiro, com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9cm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de comprimento, pelo alto, com cabo,  para uso interno e externo.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Pr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pria Sina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3.420,00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15.795,78</w:t>
            </w:r>
          </w:p>
        </w:tc>
      </w:tr>
    </w:tbl>
    <w:p w:rsidR="00B61E66" w:rsidRDefault="00B61E66">
      <w:pPr>
        <w:rPr>
          <w:rFonts w:ascii="Calibri" w:hAnsi="Calibri" w:cs="Arial Narrow"/>
          <w:b/>
          <w:sz w:val="20"/>
          <w:szCs w:val="20"/>
        </w:rPr>
      </w:pPr>
    </w:p>
    <w:p w:rsidR="00602FED" w:rsidRPr="00B61E66" w:rsidRDefault="00BE5A0D">
      <w:pPr>
        <w:rPr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 xml:space="preserve"> </w:t>
      </w:r>
      <w:r w:rsidRPr="00B61E66">
        <w:rPr>
          <w:rFonts w:ascii="Calibri" w:hAnsi="Calibri" w:cs="Arial Narrow"/>
          <w:b/>
          <w:sz w:val="20"/>
          <w:szCs w:val="20"/>
        </w:rPr>
        <w:t>12659 - TINPAVI INDÚSTRIA E COMERCIO DE TINTAS LTDA (17.592.525/0001-66)</w:t>
      </w:r>
    </w:p>
    <w:tbl>
      <w:tblPr>
        <w:tblW w:w="0" w:type="auto"/>
        <w:tblLook w:val="04A0"/>
      </w:tblPr>
      <w:tblGrid>
        <w:gridCol w:w="847"/>
        <w:gridCol w:w="2854"/>
        <w:gridCol w:w="890"/>
        <w:gridCol w:w="1007"/>
        <w:gridCol w:w="1200"/>
        <w:gridCol w:w="896"/>
        <w:gridCol w:w="1026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99357 - Placas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de sinalização 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refletivas (advertência): A- 32b, A33b, A-24, A-12, A-25, A-45, A-33a,A-18, A-39;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  <w:t>Placas  de sinalização  refletivas (advertência): A- 32b, A33b, A-24, A-12, A-25, A-45, A-33a,A-18, A-39; com dimensões de 0,60x0,60cm, fabric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adas em chapas de aço galvanizado com espessura de 1,25mm, com parafusos, arruelas e porcas para fixação, verso da  placa com  pintura em apóxi na cor preto fosco.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cn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sinal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85,00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25.500,00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21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99363 - Placas de sinalização refletiv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as (Regulamentação) (Peso Bruto Max. Permitido),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  <w:t>Placas de sinalização refletivas (Regulamentação) (Peso Bruto Max. Permitido), com dimensões de D= 0,60cm, revestida com película Tipo I, totalmente refletiva, fabricadas em chapas de aço galvanizado com es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pessura de 1,25mm, com parafusos, arruelas e porcas para fixação, verso da placa com pintura em apóxi na cor preto fosco.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cn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sinal 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800,00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26.300,00</w:t>
            </w:r>
          </w:p>
        </w:tc>
      </w:tr>
    </w:tbl>
    <w:p w:rsidR="00B61E66" w:rsidRDefault="00B61E66">
      <w:pPr>
        <w:rPr>
          <w:rFonts w:ascii="Calibri" w:hAnsi="Calibri" w:cs="Arial Narrow"/>
          <w:b/>
          <w:sz w:val="20"/>
          <w:szCs w:val="20"/>
        </w:rPr>
      </w:pPr>
    </w:p>
    <w:p w:rsidR="00602FED" w:rsidRPr="00B61E66" w:rsidRDefault="00BE5A0D">
      <w:pPr>
        <w:rPr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 xml:space="preserve"> </w:t>
      </w:r>
      <w:r w:rsidRPr="00B61E66">
        <w:rPr>
          <w:rFonts w:ascii="Calibri" w:hAnsi="Calibri" w:cs="Arial Narrow"/>
          <w:b/>
          <w:sz w:val="20"/>
          <w:szCs w:val="20"/>
        </w:rPr>
        <w:t xml:space="preserve">10353 - PRINTER ART - LUANA KARINE </w:t>
      </w:r>
      <w:proofErr w:type="gramStart"/>
      <w:r w:rsidRPr="00B61E66">
        <w:rPr>
          <w:rFonts w:ascii="Calibri" w:hAnsi="Calibri" w:cs="Arial Narrow"/>
          <w:b/>
          <w:sz w:val="20"/>
          <w:szCs w:val="20"/>
        </w:rPr>
        <w:t>AUSWALDT -MEI</w:t>
      </w:r>
      <w:proofErr w:type="gramEnd"/>
      <w:r w:rsidRPr="00B61E66">
        <w:rPr>
          <w:rFonts w:ascii="Calibri" w:hAnsi="Calibri" w:cs="Arial Narrow"/>
          <w:b/>
          <w:sz w:val="20"/>
          <w:szCs w:val="20"/>
        </w:rPr>
        <w:t xml:space="preserve"> (34.498.900/0001-22)</w:t>
      </w:r>
    </w:p>
    <w:tbl>
      <w:tblPr>
        <w:tblW w:w="0" w:type="auto"/>
        <w:tblLook w:val="04A0"/>
      </w:tblPr>
      <w:tblGrid>
        <w:gridCol w:w="783"/>
        <w:gridCol w:w="3038"/>
        <w:gridCol w:w="877"/>
        <w:gridCol w:w="1007"/>
        <w:gridCol w:w="1200"/>
        <w:gridCol w:w="890"/>
        <w:gridCol w:w="925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99338 - Adesivo vinil espelhado aplicação interna para as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viaturas, colorido tam. 10x10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marca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propria conforme solicitado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65,00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99339 - Adesivo vinil espelhado, aplicação interna, para estacionamento de vaga especial de deficiente fisico, conforme lei federal n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9.503/97 resolução 304 do contran, colorido tam. 7x7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marca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propria conforme solicitado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0,52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520,00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5</w:t>
            </w:r>
            <w:proofErr w:type="gram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99342 - Cartao de estacionamento de vaga especial de Idoso/deficiente/autista, conforme lei federal n 9.503/97 - resolução 303 do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contran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, colorido, tam. 16x12 cm com marca d'agua em papel cartão.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marca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propria conforme solicitado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0,35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1.050,00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1.635,00</w:t>
            </w:r>
          </w:p>
        </w:tc>
      </w:tr>
    </w:tbl>
    <w:p w:rsidR="00B61E66" w:rsidRDefault="00B61E66">
      <w:pPr>
        <w:rPr>
          <w:rFonts w:ascii="Calibri" w:hAnsi="Calibri" w:cs="Arial Narrow"/>
          <w:b/>
          <w:sz w:val="20"/>
          <w:szCs w:val="20"/>
        </w:rPr>
      </w:pPr>
    </w:p>
    <w:p w:rsidR="00602FED" w:rsidRPr="00B61E66" w:rsidRDefault="00BE5A0D">
      <w:pPr>
        <w:rPr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 xml:space="preserve"> 12661 - AB SINALIZAÇÃO E SERVIÇOS LTDA - ME (45.250.428/0001-20)</w:t>
      </w:r>
    </w:p>
    <w:tbl>
      <w:tblPr>
        <w:tblW w:w="0" w:type="auto"/>
        <w:tblLook w:val="04A0"/>
      </w:tblPr>
      <w:tblGrid>
        <w:gridCol w:w="788"/>
        <w:gridCol w:w="2751"/>
        <w:gridCol w:w="878"/>
        <w:gridCol w:w="1186"/>
        <w:gridCol w:w="1200"/>
        <w:gridCol w:w="891"/>
        <w:gridCol w:w="1026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99340 - Barreira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sanfonada/pantográfica    de    sinalização refletiva,  fabricada  em  PVC  rígido,  na cor laranja. Medidas aberta: aprox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127cm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de altura e 400cm de comprimento.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KTELI 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842,50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8.425,00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99354 - Fita zebrada, r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olo 0,07x200m,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na cor amarelo e preto.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PACKPLAS 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550,00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99356 - Placas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de   sinalização refletivas   (advertência): Travessias elevadas;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Placas   de   sinalização refletivas   (advertência): Travessias elevadas; com dimensões de 0,60x0,40cm, fabricadas em chapas de aço   galvanizado com espessura de 1,25mm, com   parafusos,  arruelas   e porcas   para  fixação,   verso  da  placa com  pintu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ra  em  apóxi  na  cor  preto fosco.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BRASIL SINAL 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61,00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12.200,00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99359 - Placas de sinalização (Complementares): TC-8;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Placas de sinalização refletivas (Complementares)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  <w:t xml:space="preserve">Placas de sinalização (Complementares): TC-8; Placas de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sinalização refletivas (Complementares), com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dimensões de 0,80x0,50cm, fabricadas em chapas de aço galvanizado com espessura de 1,25mm, com parafusos, arruelas e porcas   para  fixação, verso da placa com  pintura em apóxi na cor preto fosco.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BRASIL SIN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AL 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97,20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19.440,00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99361 - Placas de sinalização refletivas (Indicação e Regulamentação):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Placas de sinalização refletivas (Indicação e Regulamentação): S-5, S-14, S-6; com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dimensões de 0,50x0,70cm, fabricadas em chapas de aço   galvanizado com espessura   de 1,25mm, com parafusos, arruelas e porcas para fixação, verso  da  placa com  pintura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em  apóxi  na  cor  preto fosco.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BRASIL SINAL 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84,00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25.200,00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65.815,00</w:t>
            </w:r>
          </w:p>
        </w:tc>
      </w:tr>
    </w:tbl>
    <w:p w:rsidR="00B61E66" w:rsidRDefault="00B61E66">
      <w:pPr>
        <w:rPr>
          <w:rFonts w:ascii="Calibri" w:hAnsi="Calibri" w:cs="Arial Narrow"/>
          <w:b/>
          <w:sz w:val="20"/>
          <w:szCs w:val="20"/>
        </w:rPr>
      </w:pPr>
    </w:p>
    <w:p w:rsidR="00602FED" w:rsidRPr="00B61E66" w:rsidRDefault="00BE5A0D">
      <w:pPr>
        <w:rPr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 xml:space="preserve"> 12654 - IW8 IND. COM. E REPRESENTAÇÃO COMERCIAL LTDA (17.038.947/0001-</w:t>
      </w:r>
      <w:proofErr w:type="gramStart"/>
      <w:r w:rsidRPr="00B61E66">
        <w:rPr>
          <w:rFonts w:ascii="Calibri" w:hAnsi="Calibri" w:cs="Arial Narrow"/>
          <w:b/>
          <w:sz w:val="20"/>
          <w:szCs w:val="20"/>
        </w:rPr>
        <w:t>94)</w:t>
      </w:r>
      <w:proofErr w:type="gramEnd"/>
    </w:p>
    <w:tbl>
      <w:tblPr>
        <w:tblW w:w="0" w:type="auto"/>
        <w:tblLook w:val="04A0"/>
      </w:tblPr>
      <w:tblGrid>
        <w:gridCol w:w="783"/>
        <w:gridCol w:w="2512"/>
        <w:gridCol w:w="877"/>
        <w:gridCol w:w="1432"/>
        <w:gridCol w:w="1200"/>
        <w:gridCol w:w="890"/>
        <w:gridCol w:w="1026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99349 - Cavalete Sinalização; Material: Polietileno; Comprimento: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1 M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; Largura: 0,90 M; Altura: 1 M; Cor: Laranja Com Reflexivo Branco; Características Adicionais: Desmontável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pr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pria cavalete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242,00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7.260,0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99351 - Cone barril de sinalização de trânsito refletivo, fabricado em polietileno, com 1,23m de altura, cor laranja e com base quadrada de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60cm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pr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pria barril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227,00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1.589,00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99360 - Placas de sinalização refletivas (Auxiliares); Placas de sinalização refletivas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 xml:space="preserve">(advertência),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  <w:t>Placas de sinalização refletivas (Auxiliares); Placas de sinalização refletivas (advertência), com dimensões de 0,60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x0,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15cm, fabricadas em chapas de aço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galvanizado com espessura de 1,25mm, com  parafusos, arruelas e porcas para fixação, verso da placa com pintura  em  apóxi na cor preto fosco.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CONSTRUMAQ auxiliar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26,40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2.640,00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11.489,00</w:t>
            </w:r>
          </w:p>
        </w:tc>
      </w:tr>
    </w:tbl>
    <w:p w:rsidR="00B61E66" w:rsidRDefault="00B61E66">
      <w:pPr>
        <w:rPr>
          <w:rFonts w:ascii="Calibri" w:hAnsi="Calibri" w:cs="Arial Narrow"/>
          <w:b/>
          <w:sz w:val="20"/>
          <w:szCs w:val="20"/>
        </w:rPr>
      </w:pPr>
    </w:p>
    <w:p w:rsidR="00602FED" w:rsidRPr="00B61E66" w:rsidRDefault="00BE5A0D">
      <w:pPr>
        <w:rPr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 xml:space="preserve"> </w:t>
      </w:r>
      <w:r w:rsidRPr="00B61E66">
        <w:rPr>
          <w:rFonts w:ascii="Calibri" w:hAnsi="Calibri" w:cs="Arial Narrow"/>
          <w:b/>
          <w:sz w:val="20"/>
          <w:szCs w:val="20"/>
        </w:rPr>
        <w:t>12656 - VETROLUX INDÚSTRIA E COMERCIO LTDA (48.253.180/0001-40)</w:t>
      </w:r>
    </w:p>
    <w:tbl>
      <w:tblPr>
        <w:tblW w:w="0" w:type="auto"/>
        <w:tblLook w:val="04A0"/>
      </w:tblPr>
      <w:tblGrid>
        <w:gridCol w:w="769"/>
        <w:gridCol w:w="2699"/>
        <w:gridCol w:w="874"/>
        <w:gridCol w:w="1263"/>
        <w:gridCol w:w="1200"/>
        <w:gridCol w:w="889"/>
        <w:gridCol w:w="1026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99355 - Microesfera para sinalização viária; Microesfera drop-on, embalagem com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25Kg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, conforme NBR 6831/01 da ABNT.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GLASSBEADS GLASSBEADS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142,00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14.200,00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99372 - Tacha pequena bidirecional na cor amarela, com dimensões mínimas de 100x80x20mm,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e com um pino de fixação.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MARJ MARJ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5,80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5.800,00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99374 - Tachão monodirecional na cor branca, com dimensões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mínimas de 245x150x50mm, e com dois pinos de fixação.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MARJ MARJ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17.000,00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37.000,00</w:t>
            </w:r>
          </w:p>
        </w:tc>
      </w:tr>
    </w:tbl>
    <w:p w:rsidR="00B61E66" w:rsidRDefault="00BE5A0D">
      <w:pPr>
        <w:rPr>
          <w:rFonts w:ascii="Calibri" w:hAnsi="Calibri" w:cs="Arial Narrow"/>
          <w:b/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 xml:space="preserve"> </w:t>
      </w:r>
    </w:p>
    <w:p w:rsidR="00602FED" w:rsidRPr="00B61E66" w:rsidRDefault="00BE5A0D">
      <w:pPr>
        <w:rPr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>12658 - PALUDO SINALIZAÇÕES LTDA (24.390.846/0001-43)</w:t>
      </w:r>
    </w:p>
    <w:tbl>
      <w:tblPr>
        <w:tblW w:w="0" w:type="auto"/>
        <w:tblLook w:val="04A0"/>
      </w:tblPr>
      <w:tblGrid>
        <w:gridCol w:w="761"/>
        <w:gridCol w:w="2631"/>
        <w:gridCol w:w="873"/>
        <w:gridCol w:w="1340"/>
        <w:gridCol w:w="1200"/>
        <w:gridCol w:w="889"/>
        <w:gridCol w:w="1026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99353 - Fita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zebrada, rolo 0,07x200m, na cor laranja e branco.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PLASTCOR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750,00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99365 - Poste em aço galvanizado, com diâmetro nominal de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polegadas, parede de 1,55mm, tubo fechado para não infiltrar  água,  com  comprimento de 3,5m, com furos  de 10mm de diâmetro e 60 cm de distância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  <w:t>Poste em aço galvanizado, com diâmetro nominal de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 polegadas, parede de 1,55mm, tubo fechado para não infiltrar  água,  com  comprimento de 3,5m, com furos  de 10mm de diâmetro e 60 cm de distância entre os furos.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PALUDO SINALIZA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��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ES PALUDO SINALIZA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��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99,00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29.700,00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99366 - Poste em aço galvanizado, com diâmetro nominal de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polegadas, parede de 1,55mm, tubo fechado para não infiltrar água, com comprimento de 3m, com furos de 10mm de diâmetro e 40 cm de distância entre o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  <w:t xml:space="preserve">Poste em aço galvanizado, com diâmetro nominal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de 2 polegadas, parede de 1,55mm, tubo fechado para não infiltrar água, com comprimento de 3m, com furos de 10mm de diâmetro e 40 cm de distância entre os furos.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PALUDO SINALIZA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��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ES PALUDO SINALIZA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��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81,18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24.354,00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54.804,00</w:t>
            </w:r>
          </w:p>
        </w:tc>
      </w:tr>
    </w:tbl>
    <w:p w:rsidR="00602FED" w:rsidRPr="00B61E66" w:rsidRDefault="00602FED">
      <w:pPr>
        <w:rPr>
          <w:sz w:val="20"/>
          <w:szCs w:val="20"/>
        </w:rPr>
      </w:pPr>
    </w:p>
    <w:p w:rsidR="00602FED" w:rsidRPr="00B61E66" w:rsidRDefault="00BE5A0D">
      <w:pPr>
        <w:rPr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 xml:space="preserve"> </w:t>
      </w:r>
      <w:r w:rsidRPr="00B61E66">
        <w:rPr>
          <w:rFonts w:ascii="Calibri" w:hAnsi="Calibri" w:cs="Arial Narrow"/>
          <w:b/>
          <w:sz w:val="20"/>
          <w:szCs w:val="20"/>
        </w:rPr>
        <w:t>12653 - NEW START SINALIZAÇÃO LTDA (47.257.569/0001-09)</w:t>
      </w:r>
    </w:p>
    <w:tbl>
      <w:tblPr>
        <w:tblW w:w="0" w:type="auto"/>
        <w:tblLook w:val="04A0"/>
      </w:tblPr>
      <w:tblGrid>
        <w:gridCol w:w="815"/>
        <w:gridCol w:w="2717"/>
        <w:gridCol w:w="883"/>
        <w:gridCol w:w="1186"/>
        <w:gridCol w:w="1200"/>
        <w:gridCol w:w="893"/>
        <w:gridCol w:w="1026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99358 - Placas de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sinalização refletivas (Regulamentação): Estacionamento de vans e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 xml:space="preserve">ônibus escolar,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  <w:t>Plac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as de  sinalização refletivas (Regulamentação): Estacionamento de vans e ônibus escolar, com dimensões de 1,00mt comprimento e 60cm largura, em chapa 0,1.0mm de espessura tendo as pontas arredondadas, com fundo branco e várias cores, verso da placa com pin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tura em apóxi na cor preto fosco. Obs. Acrescentar abaixo do horário regulamentado as frases “Ao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longo  da faixa amarela”, “Sujeito a Multa”.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NEWSIGN 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138,00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2.760,00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99362 - Placas de sinalização refletivas (Orientação de destino),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  <w:t>Placas de sinalização refletivas (Orientação de destino), com dimensões de 0,80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x0,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60cm, fabricadas em  chapas  de  aço galvanizado  com espessura de 1,25mm, com parafusos, arruelas  e  porc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as  para  fixação,  verso da placa com pintura em apóxi na cor preto fosco.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NEWSIGN 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114,00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17.100,00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99364 - Placas de sinalização refletivas (regulamentação): R-19, R-6a, R-6c, R-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25d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, R-25c, R-25b, R-25a, R-24a, R-24b, R-6b,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R-1, R-2, R-3, R-4a, R-4b, R-26;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  <w:t>Placas de sinalização refletivas (regulamentação): R-19, R-6a, R-6c, R- 25d, R-25c, R-25b, R-25a, R-24a, R-24b, R-6b, R-1, R-2, R-3, R-4a, R-4b, R-26; com dimensões de 0,60x0,60cm, fabricadas em chapas de aço galvanizado c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om espessura de 1,25mm, com parafusos, arruelas e porcas para fixação,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verso da placa com pintura em apóxi na cor preto fosco.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NEWSIGN CONFORME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79,90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31.960,00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51.820,00</w:t>
            </w:r>
          </w:p>
        </w:tc>
      </w:tr>
    </w:tbl>
    <w:p w:rsidR="00B61E66" w:rsidRDefault="00BE5A0D">
      <w:pPr>
        <w:rPr>
          <w:rFonts w:ascii="Calibri" w:hAnsi="Calibri" w:cs="Arial Narrow"/>
          <w:b/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 xml:space="preserve"> </w:t>
      </w:r>
    </w:p>
    <w:p w:rsidR="00602FED" w:rsidRPr="00B61E66" w:rsidRDefault="00BE5A0D">
      <w:pPr>
        <w:rPr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>12657 - ROSALEN CONSTRUÇÕES E COMERCIO DE TINTAS LTDA (08.377.462/0001-34)</w:t>
      </w:r>
    </w:p>
    <w:tbl>
      <w:tblPr>
        <w:tblW w:w="0" w:type="auto"/>
        <w:tblLook w:val="04A0"/>
      </w:tblPr>
      <w:tblGrid>
        <w:gridCol w:w="853"/>
        <w:gridCol w:w="2866"/>
        <w:gridCol w:w="891"/>
        <w:gridCol w:w="886"/>
        <w:gridCol w:w="1200"/>
        <w:gridCol w:w="896"/>
        <w:gridCol w:w="1128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99377 - Tinta para demarcação viária em resina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acrílica, na cor PRETA, emulsionada em solvente, embalagem com 18L.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Propria Propria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245,00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12.250,00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99378 - Tinta para demarcação viária em resina acrílica, na cor AMARELA, emulsionada em solvent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e, embalagem com 18L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; ;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garantia de duração de no mínimo 6 (seis) meses para 100% da metragem total aplicada;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  <w:t>Tinta para demarcação viária em resina acrílica, na cor AMARELA, emulsionada em solvente, embalagem com 18L; ; garantia de duração de no mínimo 6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(seis) meses para 100% da metragem total aplicada;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Propria Propria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245,00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98.000,00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99379 - Tinta para demarcação viária em resina acrílica, na cor BRANCA, emulsionada em solvente, embalagem com 18L; garantia de duração de no mínimo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(seis) meses para 100% da metragem total aplicada;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Propria Propria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243,00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97.200,00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Total (R$)</w:t>
            </w: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207.450,00</w:t>
            </w:r>
          </w:p>
        </w:tc>
      </w:tr>
    </w:tbl>
    <w:p w:rsidR="00B61E66" w:rsidRDefault="00B61E66">
      <w:pPr>
        <w:rPr>
          <w:rFonts w:ascii="Calibri" w:hAnsi="Calibri" w:cs="Arial Narrow"/>
          <w:b/>
          <w:sz w:val="20"/>
          <w:szCs w:val="20"/>
        </w:rPr>
      </w:pPr>
    </w:p>
    <w:p w:rsidR="00602FED" w:rsidRPr="00B61E66" w:rsidRDefault="00BE5A0D">
      <w:pPr>
        <w:rPr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 xml:space="preserve"> </w:t>
      </w:r>
      <w:proofErr w:type="gramStart"/>
      <w:r w:rsidRPr="00B61E66">
        <w:rPr>
          <w:rFonts w:ascii="Calibri" w:hAnsi="Calibri" w:cs="Arial Narrow"/>
          <w:b/>
          <w:sz w:val="20"/>
          <w:szCs w:val="20"/>
        </w:rPr>
        <w:t>10423 - PORTO</w:t>
      </w:r>
      <w:proofErr w:type="gramEnd"/>
      <w:r w:rsidRPr="00B61E66">
        <w:rPr>
          <w:rFonts w:ascii="Calibri" w:hAnsi="Calibri" w:cs="Arial Narrow"/>
          <w:b/>
          <w:sz w:val="20"/>
          <w:szCs w:val="20"/>
        </w:rPr>
        <w:t xml:space="preserve"> UNIÃO COMÉRCIO E REPRESENTAÇÃO EIRELI (33.159.931/0001-96)</w:t>
      </w:r>
    </w:p>
    <w:tbl>
      <w:tblPr>
        <w:tblW w:w="0" w:type="auto"/>
        <w:tblLook w:val="04A0"/>
      </w:tblPr>
      <w:tblGrid>
        <w:gridCol w:w="723"/>
        <w:gridCol w:w="2436"/>
        <w:gridCol w:w="866"/>
        <w:gridCol w:w="1481"/>
        <w:gridCol w:w="1200"/>
        <w:gridCol w:w="886"/>
        <w:gridCol w:w="1128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99370 - Solvente aguarrás,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embalagem com 5L.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SHOW LATA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5 L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68,00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680,00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29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99371 - Solvente Tolueno/Toluol, compatível com tinta para demarcação viária, conforme NBR 11862 da ABNT, em embalagem com 18L.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MADEQUIMICA LATA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18 L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205,00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82.000,00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99381 - Tinta acrílica;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semi-brilho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, cores diversas. Lata/Galão/Balde de 18 litros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SHOW LATA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18 L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69.000,00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99376 - Tinta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para demarcação viária em esmalte sintético, na cor azul, embalagem com 3,6L.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MADEQUIMICA GAL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O 3.6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75,00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750,00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99380 - Tinta para demarcação viária em resina acrílica, na cor VERMELHA, emulsionada em solvente, embalagem com 18L.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MADEVIA LATA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18 L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249,00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37.350,00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189.780,00</w:t>
            </w:r>
          </w:p>
        </w:tc>
      </w:tr>
    </w:tbl>
    <w:p w:rsidR="00B61E66" w:rsidRDefault="00B61E66">
      <w:pPr>
        <w:rPr>
          <w:rFonts w:ascii="Calibri" w:hAnsi="Calibri" w:cs="Arial Narrow"/>
          <w:b/>
          <w:sz w:val="20"/>
          <w:szCs w:val="20"/>
        </w:rPr>
      </w:pPr>
    </w:p>
    <w:p w:rsidR="00602FED" w:rsidRPr="00B61E66" w:rsidRDefault="00BE5A0D">
      <w:pPr>
        <w:rPr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 xml:space="preserve"> 12655 - DIMITRY SOLUÇÕES LTDA (42.371.904/0001-73)</w:t>
      </w:r>
    </w:p>
    <w:tbl>
      <w:tblPr>
        <w:tblW w:w="0" w:type="auto"/>
        <w:tblLook w:val="04A0"/>
      </w:tblPr>
      <w:tblGrid>
        <w:gridCol w:w="863"/>
        <w:gridCol w:w="2961"/>
        <w:gridCol w:w="893"/>
        <w:gridCol w:w="880"/>
        <w:gridCol w:w="1200"/>
        <w:gridCol w:w="897"/>
        <w:gridCol w:w="1026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99341 - Bastão Sinalizador (balizador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)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br/>
              <w:t>Bastão Sinalizador (balizador) Características: Comprimento aprox: 54 cm; Diâmetro aprox: 4,3 cm; 6 LED's alto brilho cor vermel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ha; Cabo empunhador antiderrapante com aprox 51 mm de diâmetro e cordão em nylon; Botão/comando para alterna luz piscante/fixa/desliga; Autonomia: aproximadamente 400 horas.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KTELI KTELI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87,42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1.748,40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99369 - Sinalizador para cone: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br/>
            </w: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Sinalizador para cone: Características: Bateria recarregável a luz Solar; 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 xml:space="preserve">Sinalizador para cone e balizador; Painel solar; Modos de luz / botão: Desliga / Fixa /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Pisca ;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Função Fotocélula: Aciona automaticamente em períodos de baixa luz; Intensidade: Miním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o 15 candelas; Área luminosa: Aprox. 14 cm; Cabeça giratória (360°).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KTELI KTELI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217,91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21.791,00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23.539,40</w:t>
            </w:r>
          </w:p>
        </w:tc>
      </w:tr>
    </w:tbl>
    <w:p w:rsidR="00B61E66" w:rsidRDefault="00B61E66">
      <w:pPr>
        <w:rPr>
          <w:rFonts w:ascii="Calibri" w:hAnsi="Calibri" w:cs="Arial Narrow"/>
          <w:b/>
          <w:sz w:val="20"/>
          <w:szCs w:val="20"/>
        </w:rPr>
      </w:pPr>
    </w:p>
    <w:p w:rsidR="00602FED" w:rsidRPr="00B61E66" w:rsidRDefault="00BE5A0D">
      <w:pPr>
        <w:rPr>
          <w:sz w:val="20"/>
          <w:szCs w:val="20"/>
        </w:rPr>
      </w:pPr>
      <w:r w:rsidRPr="00B61E66">
        <w:rPr>
          <w:rFonts w:ascii="Calibri" w:hAnsi="Calibri" w:cs="Arial Narrow"/>
          <w:b/>
          <w:sz w:val="20"/>
          <w:szCs w:val="20"/>
        </w:rPr>
        <w:t xml:space="preserve"> 12662 - G2 EMPREENDIMENTOS E LOGÍSTICA LTDA (14.744.458/0001-60)</w:t>
      </w:r>
    </w:p>
    <w:tbl>
      <w:tblPr>
        <w:tblW w:w="0" w:type="auto"/>
        <w:tblLook w:val="04A0"/>
      </w:tblPr>
      <w:tblGrid>
        <w:gridCol w:w="867"/>
        <w:gridCol w:w="2937"/>
        <w:gridCol w:w="894"/>
        <w:gridCol w:w="899"/>
        <w:gridCol w:w="1200"/>
        <w:gridCol w:w="897"/>
        <w:gridCol w:w="1026"/>
      </w:tblGrid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99350 - Cola para fixação de tachões de trânsito com catalisador, embalagem com 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>1Kg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NIWS COLOR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COLA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1.399,00</w:t>
            </w:r>
          </w:p>
        </w:tc>
      </w:tr>
      <w:tr w:rsidR="00602FED" w:rsidRPr="00B61E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31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99373 - Tachão</w:t>
            </w:r>
            <w:proofErr w:type="gramStart"/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  </w:t>
            </w:r>
            <w:proofErr w:type="gramEnd"/>
            <w:r w:rsidRPr="00B61E66">
              <w:rPr>
                <w:rFonts w:ascii="Calibri" w:hAnsi="Calibri" w:cs="Arial Narrow"/>
                <w:sz w:val="20"/>
                <w:szCs w:val="20"/>
              </w:rPr>
              <w:t>bidirecional   na   cor   amarela, com dimensões mínimas de 245x150x50mm, e com dois pinos para fixação.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NIWS COLOR TACH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B61E66">
              <w:rPr>
                <w:rFonts w:ascii="Calibri" w:hAnsi="Calibri" w:cs="Arial Narrow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17,97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 xml:space="preserve"> 17.970,00</w:t>
            </w:r>
          </w:p>
        </w:tc>
      </w:tr>
      <w:tr w:rsidR="00602FED" w:rsidRPr="00B61E6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D" w:rsidRPr="00B61E66" w:rsidRDefault="00BE5A0D">
            <w:pPr>
              <w:spacing w:after="0"/>
              <w:jc w:val="right"/>
              <w:rPr>
                <w:sz w:val="20"/>
                <w:szCs w:val="20"/>
              </w:rPr>
            </w:pPr>
            <w:r w:rsidRPr="00B61E66">
              <w:rPr>
                <w:rFonts w:ascii="Calibri" w:hAnsi="Calibri" w:cs="Arial Narrow"/>
                <w:sz w:val="20"/>
                <w:szCs w:val="20"/>
              </w:rPr>
              <w:t>19.369,00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B61E6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24</w:t>
      </w:r>
      <w:r w:rsidR="0024645F" w:rsidRPr="00487160">
        <w:rPr>
          <w:rFonts w:ascii="Calibri" w:hAnsi="Calibri" w:cs="Arial Narrow"/>
        </w:rPr>
        <w:t>/03/2023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B61E6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B61E66">
      <w:headerReference w:type="default" r:id="rId6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B61E66" w:rsidRDefault="00B61E66" w:rsidP="00B61E66">
    <w:pPr>
      <w:pStyle w:val="Cabealho"/>
    </w:pPr>
    <w:r w:rsidRPr="00B61E66">
      <w:drawing>
        <wp:inline distT="0" distB="0" distL="114300" distR="114300">
          <wp:extent cx="5400040" cy="1027132"/>
          <wp:effectExtent l="0" t="0" r="0" b="0"/>
          <wp:docPr id="1" name="Imagem 29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29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7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02FED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B61E66"/>
    <w:rsid w:val="00C44D87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2057</Words>
  <Characters>11112</Characters>
  <Application>Microsoft Office Word</Application>
  <DocSecurity>0</DocSecurity>
  <Lines>92</Lines>
  <Paragraphs>26</Paragraphs>
  <ScaleCrop>false</ScaleCrop>
  <Company>....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2023-03-27T13:33:00Z</dcterms:created>
  <dcterms:modified xsi:type="dcterms:W3CDTF">2023-03-27T13:33:00Z</dcterms:modified>
</cp:coreProperties>
</file>