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left="-660" w:leftChars="-300" w:right="79" w:firstLine="0" w:firstLineChars="0"/>
        <w:jc w:val="center"/>
        <w:rPr>
          <w:rFonts w:ascii="Calibri" w:hAnsi="Calibri" w:cs="Arial Narrow"/>
          <w:b/>
          <w:bCs/>
          <w:u w:val="single"/>
        </w:rPr>
      </w:pPr>
      <w:r>
        <w:rPr>
          <w:rFonts w:ascii="Calibri" w:hAnsi="Calibri"/>
          <w:sz w:val="22"/>
          <w:szCs w:val="22"/>
        </w:rPr>
        <w:drawing>
          <wp:inline distT="0" distB="0" distL="0" distR="0">
            <wp:extent cx="6415405" cy="1219200"/>
            <wp:effectExtent l="0" t="0" r="0" b="0"/>
            <wp:docPr id="2" name="Imagem 12" descr="Y:\Licitações-2022\Ofícios Licitação\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2" descr="Y:\Licitações-2022\Ofícios Licitação\cabeçalho.png"/>
                    <pic:cNvPicPr>
                      <a:picLocks noChangeAspect="1" noChangeArrowheads="1"/>
                    </pic:cNvPicPr>
                  </pic:nvPicPr>
                  <pic:blipFill>
                    <a:blip r:embed="rId7" cstate="print"/>
                    <a:srcRect/>
                    <a:stretch>
                      <a:fillRect/>
                    </a:stretch>
                  </pic:blipFill>
                  <pic:spPr>
                    <a:xfrm>
                      <a:off x="0" y="0"/>
                      <a:ext cx="6415359" cy="1219088"/>
                    </a:xfrm>
                    <a:prstGeom prst="rect">
                      <a:avLst/>
                    </a:prstGeom>
                    <a:noFill/>
                    <a:ln w="9525">
                      <a:noFill/>
                      <a:miter lim="800000"/>
                      <a:headEnd/>
                      <a:tailEnd/>
                    </a:ln>
                  </pic:spPr>
                </pic:pic>
              </a:graphicData>
            </a:graphic>
          </wp:inline>
        </w:drawing>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Com base na lei 8.666/93, alterada pela lei 8.883/94,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Aquisição de Enxoval para a Secretaria Municipal de Educação e Secretaria Municipal de Assistência Social e Habitação</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Pregão</w:t>
      </w:r>
      <w:r>
        <w:rPr>
          <w:rFonts w:hint="default" w:ascii="Calibri" w:hAnsi="Calibri" w:cs="Arial Narrow"/>
          <w:b/>
          <w:lang w:val="pt-BR"/>
        </w:rPr>
        <w:t xml:space="preserve"> Eletrônico</w:t>
      </w:r>
      <w:r>
        <w:rPr>
          <w:rFonts w:ascii="Calibri" w:hAnsi="Calibri" w:cs="Arial Narrow"/>
          <w:b/>
        </w:rPr>
        <w:t xml:space="preserve"> </w:t>
      </w:r>
      <w:r>
        <w:rPr>
          <w:rFonts w:hint="default" w:ascii="Calibri" w:hAnsi="Calibri" w:cs="Arial Narrow"/>
          <w:b/>
          <w:lang w:val="pt-BR"/>
        </w:rPr>
        <w:t xml:space="preserve">RP </w:t>
      </w:r>
      <w:r>
        <w:rPr>
          <w:rFonts w:ascii="Calibri" w:hAnsi="Calibri" w:cs="Arial Narrow"/>
          <w:b/>
        </w:rPr>
        <w:t>número:</w:t>
      </w:r>
      <w:r>
        <w:rPr>
          <w:rFonts w:ascii="Calibri" w:hAnsi="Calibri" w:cs="Arial Narrow"/>
        </w:rPr>
        <w:t xml:space="preserve"> </w:t>
      </w:r>
      <w:r>
        <w:rPr>
          <w:rFonts w:ascii="Calibri" w:hAnsi="Calibri" w:cs="Arial Narrow"/>
          <w:b/>
        </w:rPr>
        <w:t>072/2023</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231/2023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19/10/2023</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 xml:space="preserve">Data da Adjudicação: </w:t>
      </w:r>
      <w:r>
        <w:rPr>
          <w:rFonts w:hint="default" w:ascii="Calibri" w:hAnsi="Calibri" w:cs="Arial Narrow"/>
          <w:b/>
          <w:lang w:val="pt-BR"/>
        </w:rPr>
        <w:t>31</w:t>
      </w:r>
      <w:r>
        <w:rPr>
          <w:rFonts w:ascii="Calibri" w:hAnsi="Calibri" w:cs="Arial Narrow"/>
          <w:b/>
        </w:rPr>
        <w:t>/10/2023</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rPr>
          <w:sz w:val="21"/>
          <w:szCs w:val="21"/>
        </w:rPr>
      </w:pPr>
      <w:r>
        <w:rPr>
          <w:rFonts w:ascii="Calibri" w:hAnsi="Calibri" w:cs="Arial Narrow"/>
          <w:b/>
        </w:rPr>
        <w:t>
</w:t>
      </w:r>
      <w:r>
        <w:rPr>
          <w:rFonts w:ascii="Calibri" w:hAnsi="Calibri" w:cs="Arial Narrow"/>
          <w:b/>
          <w:sz w:val="21"/>
          <w:szCs w:val="21"/>
        </w:rPr>
        <w:t>13045 - FB COMERCIO DE ENXOVAIS E ACESSORIOS LTDA (43.086.200/0001-11)</w:t>
      </w:r>
    </w:p>
    <w:tbl>
      <w:tblPr>
        <w:tblStyle w:val="5"/>
        <w:tblW w:w="0" w:type="auto"/>
        <w:tblInd w:w="0" w:type="dxa"/>
        <w:tblLayout w:type="autofit"/>
        <w:tblCellMar>
          <w:top w:w="0" w:type="dxa"/>
          <w:left w:w="108" w:type="dxa"/>
          <w:bottom w:w="0" w:type="dxa"/>
          <w:right w:w="108" w:type="dxa"/>
        </w:tblCellMar>
      </w:tblPr>
      <w:tblGrid>
        <w:gridCol w:w="813"/>
        <w:gridCol w:w="2675"/>
        <w:gridCol w:w="892"/>
        <w:gridCol w:w="1115"/>
        <w:gridCol w:w="1249"/>
        <w:gridCol w:w="909"/>
        <w:gridCol w:w="106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101372 - Toalha de rosto - Confeccionada com trama e felpas 100% algodão, TAMANHO 50X80CM; COR A DEFINIR</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NAJ ROSTO</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550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6,90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3.795,00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2</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101373 - TOALHA DE BANHO – CONFECCIONADA COM TRAMAS E FELPAS 100% ALGODÃO SELECIONADOS; TAMANHO: 70X140CM (TAMANHO PADRÃO); COR: COM ESTAMPA INFANTIL</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NAJ BANHO</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390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16,00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6.240,00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8</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101379 - Travesseiro para bebe antialérgico, antiacaro, antimofo, inodoro, resistente, macio, lavável. Revestimento 100% algodão. Enchimento fibra siliconizada 100% poliéster. Tamanho 30cm x 40 cm</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FRALD�O BABY INFANTIL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250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7,50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1.875,00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17</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101388 - EDREDOM INFANTIL -COMPOSIÇÃO: TECIDOS: 100% ALGODÃO | ENCHIMENTO - 100% POLIESTER- FIBRA 150GR/M², TAMANHO: 0,80 CM X 1,30 M. Antialérgico e macio. Cores a definir</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FRALDAO BABY INFANTIL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250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28,00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7.000,00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18</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101389 - Carrinho de bebê tipo berço de passeio: tecido acolchoado removível e lavável, com estrutura em aço com pintura epóxi, com assento reversível, manopla ajustável, com freios nas rodas, cinto de seguran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KK BEB� INFANTIL</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70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474,90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33.243,00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52.153,00</w:t>
            </w:r>
          </w:p>
        </w:tc>
      </w:tr>
    </w:tbl>
    <w:p>
      <w:pPr>
        <w:rPr>
          <w:rFonts w:ascii="Calibri" w:hAnsi="Calibri" w:cs="Arial Narrow"/>
          <w:b/>
          <w:sz w:val="21"/>
          <w:szCs w:val="21"/>
        </w:rPr>
      </w:pPr>
      <w:r>
        <w:rPr>
          <w:rFonts w:ascii="Calibri" w:hAnsi="Calibri" w:cs="Arial Narrow"/>
          <w:b/>
          <w:sz w:val="21"/>
          <w:szCs w:val="21"/>
        </w:rPr>
        <w:t>
</w:t>
      </w:r>
    </w:p>
    <w:p>
      <w:pPr>
        <w:rPr>
          <w:sz w:val="21"/>
          <w:szCs w:val="21"/>
        </w:rPr>
      </w:pPr>
      <w:r>
        <w:rPr>
          <w:rFonts w:ascii="Calibri" w:hAnsi="Calibri" w:cs="Arial Narrow"/>
          <w:b/>
          <w:sz w:val="21"/>
          <w:szCs w:val="21"/>
        </w:rPr>
        <w:t>13046 - COMERCIAL GETRIX LTDA (03.488.409/0001-97)</w:t>
      </w:r>
    </w:p>
    <w:tbl>
      <w:tblPr>
        <w:tblStyle w:val="5"/>
        <w:tblW w:w="0" w:type="auto"/>
        <w:tblInd w:w="0" w:type="dxa"/>
        <w:tblLayout w:type="autofit"/>
        <w:tblCellMar>
          <w:top w:w="0" w:type="dxa"/>
          <w:left w:w="108" w:type="dxa"/>
          <w:bottom w:w="0" w:type="dxa"/>
          <w:right w:w="108" w:type="dxa"/>
        </w:tblCellMar>
      </w:tblPr>
      <w:tblGrid>
        <w:gridCol w:w="854"/>
        <w:gridCol w:w="2867"/>
        <w:gridCol w:w="896"/>
        <w:gridCol w:w="878"/>
        <w:gridCol w:w="1249"/>
        <w:gridCol w:w="909"/>
        <w:gridCol w:w="106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9</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101380 - Colchonete de espuma, capa em napa bagum com zíper em naylon, alta resistência, fácil higienização, (lavável) dimensões aproximadas: 1,30 x 0,60 x 0,05 cm.</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RCS COM ZIPER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540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42,14</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22.755,60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22.755,60</w:t>
            </w:r>
          </w:p>
        </w:tc>
      </w:tr>
    </w:tbl>
    <w:p>
      <w:pPr>
        <w:rPr>
          <w:rFonts w:ascii="Calibri" w:hAnsi="Calibri" w:cs="Arial Narrow"/>
          <w:b/>
          <w:sz w:val="21"/>
          <w:szCs w:val="21"/>
        </w:rPr>
      </w:pPr>
    </w:p>
    <w:p>
      <w:pPr>
        <w:rPr>
          <w:sz w:val="21"/>
          <w:szCs w:val="21"/>
        </w:rPr>
      </w:pPr>
      <w:r>
        <w:rPr>
          <w:rFonts w:ascii="Calibri" w:hAnsi="Calibri" w:cs="Arial Narrow"/>
          <w:b/>
          <w:sz w:val="21"/>
          <w:szCs w:val="21"/>
        </w:rPr>
        <w:t>
5653 - G T A ATACADO E VAREJO EIRELI - EPP (20.257.784/0001-45)</w:t>
      </w:r>
    </w:p>
    <w:tbl>
      <w:tblPr>
        <w:tblStyle w:val="5"/>
        <w:tblW w:w="0" w:type="auto"/>
        <w:tblInd w:w="0" w:type="dxa"/>
        <w:tblLayout w:type="autofit"/>
        <w:tblCellMar>
          <w:top w:w="0" w:type="dxa"/>
          <w:left w:w="108" w:type="dxa"/>
          <w:bottom w:w="0" w:type="dxa"/>
          <w:right w:w="108" w:type="dxa"/>
        </w:tblCellMar>
      </w:tblPr>
      <w:tblGrid>
        <w:gridCol w:w="830"/>
        <w:gridCol w:w="2903"/>
        <w:gridCol w:w="894"/>
        <w:gridCol w:w="868"/>
        <w:gridCol w:w="1249"/>
        <w:gridCol w:w="909"/>
        <w:gridCol w:w="106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6</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101377 - TRAVESSEIRO. Travesseiro com 70 cm x 50 cm (L x C) enchimento 100% poliéster, tecido 50% poliéster e 50% algodão, antialérgico.</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Sonho Bom Sonho Bom</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160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14,89</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2.382,40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7</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101378 - Lençol para colchão de berço com elástico de no minimo 1,50 x 0,85 cm, 50% algodão e 50 % poliéster – mínimo 180 fios</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Sonho Bom Sonho Bom</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315</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11,89</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3.745,35</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14</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101385 - MANTA MICROFIBRA SOLTEIRO: Produto leve, macio e confortável toque aveludado confeccionado em tecido microfibra ultra soft com acabamento em bainha nos 04 lados. Medindo: 1,50cm x 2,20, 100% poliester</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Sonho Bom Sonho Bom</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280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23,89</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6.689,20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15</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101386 - Caminha empilhável para crianças de 1 a 5 anos. Leve, lavável, montada através de· encaixe, sem velcro e parafusos. DIMENSÕES E TOLERÂNCIAS Altura: 110 mm + 50 mm;· Largura: 550 mm +/- 50 mm;</w:t>
            </w:r>
            <w:r>
              <w:rPr>
                <w:rFonts w:ascii="Calibri" w:hAnsi="Calibri" w:cs="Arial Narrow"/>
                <w:sz w:val="21"/>
                <w:szCs w:val="21"/>
              </w:rPr>
              <w:br w:type="textWrapping"/>
            </w:r>
            <w:r>
              <w:rPr>
                <w:rFonts w:ascii="Calibri" w:hAnsi="Calibri" w:cs="Arial Narrow"/>
                <w:sz w:val="21"/>
                <w:szCs w:val="21"/>
              </w:rPr>
              <w:t xml:space="preserve"> Comprimento: 1350 mm +/- 50 mm.· CARACTERÍSTICAS Selo do INMETRO;· Permite empilhamento.· Suporta até 50 kg;· Pés e cabeceira em polipropileno virgem (PP não reciclado) que permitam· higienização total com água. Ponteiras dos pés em borracha antiderrapante. Estrutura lateral em barras de alumínio de liga 6063 com espessura de 1,59mm,· resistente à corrosão, inclusive por tensão, umidade e salinidade. Tela vazada em tecido 100% poliéster lavável, com tratamento antialérgico,· antifungo, antiácaro, antibacteriano, antichama, anti-UV, antioxidante e isento de ftalatos</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Sonho Bom Sonho Bom</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144,99</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28.998,00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41.814,95</w:t>
            </w:r>
          </w:p>
        </w:tc>
      </w:tr>
    </w:tbl>
    <w:p>
      <w:pPr>
        <w:rPr>
          <w:rFonts w:ascii="Calibri" w:hAnsi="Calibri" w:cs="Arial Narrow"/>
          <w:b/>
          <w:sz w:val="21"/>
          <w:szCs w:val="21"/>
        </w:rPr>
      </w:pPr>
      <w:r>
        <w:rPr>
          <w:rFonts w:ascii="Calibri" w:hAnsi="Calibri" w:cs="Arial Narrow"/>
          <w:b/>
          <w:sz w:val="21"/>
          <w:szCs w:val="21"/>
        </w:rPr>
        <w:t>
</w:t>
      </w:r>
    </w:p>
    <w:p>
      <w:pPr>
        <w:rPr>
          <w:sz w:val="21"/>
          <w:szCs w:val="21"/>
        </w:rPr>
      </w:pPr>
      <w:r>
        <w:rPr>
          <w:rFonts w:ascii="Calibri" w:hAnsi="Calibri" w:cs="Arial Narrow"/>
          <w:b/>
          <w:sz w:val="21"/>
          <w:szCs w:val="21"/>
        </w:rPr>
        <w:t>11726 - BEATRIZ SULZBACH CORNELIUS EIRELI (30.759.356/0001-74)</w:t>
      </w:r>
    </w:p>
    <w:tbl>
      <w:tblPr>
        <w:tblStyle w:val="5"/>
        <w:tblW w:w="0" w:type="auto"/>
        <w:tblInd w:w="0" w:type="dxa"/>
        <w:tblLayout w:type="autofit"/>
        <w:tblCellMar>
          <w:top w:w="0" w:type="dxa"/>
          <w:left w:w="108" w:type="dxa"/>
          <w:bottom w:w="0" w:type="dxa"/>
          <w:right w:w="108" w:type="dxa"/>
        </w:tblCellMar>
      </w:tblPr>
      <w:tblGrid>
        <w:gridCol w:w="851"/>
        <w:gridCol w:w="2856"/>
        <w:gridCol w:w="895"/>
        <w:gridCol w:w="998"/>
        <w:gridCol w:w="1249"/>
        <w:gridCol w:w="909"/>
        <w:gridCol w:w="962"/>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13</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101384 - MANTA SOFT MICROFIBRA INFANTIL: Antialergica, macia com bainhas nos 4 lados. Medindo:0,90 cm x 1,10cm, 100% poliéster, 300 gramas; cores a definir</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 xml:space="preserve">CORTTEX  CORTTEX </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250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11,98</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2.995,00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2.995,00</w:t>
            </w:r>
          </w:p>
        </w:tc>
      </w:tr>
    </w:tbl>
    <w:p>
      <w:pPr>
        <w:rPr>
          <w:rFonts w:ascii="Calibri" w:hAnsi="Calibri" w:cs="Arial Narrow"/>
          <w:b/>
          <w:sz w:val="21"/>
          <w:szCs w:val="21"/>
        </w:rPr>
      </w:pPr>
      <w:r>
        <w:rPr>
          <w:rFonts w:ascii="Calibri" w:hAnsi="Calibri" w:cs="Arial Narrow"/>
          <w:b/>
          <w:sz w:val="21"/>
          <w:szCs w:val="21"/>
        </w:rPr>
        <w:t>
</w:t>
      </w:r>
    </w:p>
    <w:p>
      <w:pPr>
        <w:rPr>
          <w:sz w:val="21"/>
          <w:szCs w:val="21"/>
        </w:rPr>
      </w:pPr>
      <w:r>
        <w:rPr>
          <w:rFonts w:ascii="Calibri" w:hAnsi="Calibri" w:cs="Arial Narrow"/>
          <w:b/>
          <w:sz w:val="21"/>
          <w:szCs w:val="21"/>
        </w:rPr>
        <w:t>13047 - FAROL IND E COM LTDA (49.441.824/0001-96)</w:t>
      </w:r>
    </w:p>
    <w:tbl>
      <w:tblPr>
        <w:tblStyle w:val="5"/>
        <w:tblW w:w="0" w:type="auto"/>
        <w:tblInd w:w="0" w:type="dxa"/>
        <w:tblLayout w:type="autofit"/>
        <w:tblCellMar>
          <w:top w:w="0" w:type="dxa"/>
          <w:left w:w="108" w:type="dxa"/>
          <w:bottom w:w="0" w:type="dxa"/>
          <w:right w:w="108" w:type="dxa"/>
        </w:tblCellMar>
      </w:tblPr>
      <w:tblGrid>
        <w:gridCol w:w="585"/>
        <w:gridCol w:w="3555"/>
        <w:gridCol w:w="814"/>
        <w:gridCol w:w="874"/>
        <w:gridCol w:w="1154"/>
        <w:gridCol w:w="845"/>
        <w:gridCol w:w="893"/>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101381 - CAPA PROTETORA IMPERMEAVEL PARA TRAVESSEIRO BEBE/INFANTIL:Composição:100%poliester – parte têxtil 100%pvc – parte plástica com zíper. No mínimo 30cmX40cm.</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 xml:space="preserve">Pr�pria Pr�pria </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330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9,50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3.135,00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3.135,00</w:t>
            </w:r>
          </w:p>
        </w:tc>
      </w:tr>
    </w:tbl>
    <w:p>
      <w:pPr>
        <w:rPr>
          <w:sz w:val="21"/>
          <w:szCs w:val="21"/>
        </w:rPr>
      </w:pPr>
    </w:p>
    <w:p>
      <w:pPr>
        <w:rPr>
          <w:sz w:val="21"/>
          <w:szCs w:val="21"/>
        </w:rPr>
      </w:pPr>
      <w:r>
        <w:rPr>
          <w:rFonts w:ascii="Calibri" w:hAnsi="Calibri" w:cs="Arial Narrow"/>
          <w:b/>
          <w:sz w:val="21"/>
          <w:szCs w:val="21"/>
        </w:rPr>
        <w:t>
13049 - LOUISE REIS DE CAMPOS (31.918.539/0001-58)</w:t>
      </w:r>
    </w:p>
    <w:tbl>
      <w:tblPr>
        <w:tblStyle w:val="5"/>
        <w:tblW w:w="0" w:type="auto"/>
        <w:tblInd w:w="0" w:type="dxa"/>
        <w:tblLayout w:type="autofit"/>
        <w:tblCellMar>
          <w:top w:w="0" w:type="dxa"/>
          <w:left w:w="108" w:type="dxa"/>
          <w:bottom w:w="0" w:type="dxa"/>
          <w:right w:w="108" w:type="dxa"/>
        </w:tblCellMar>
      </w:tblPr>
      <w:tblGrid>
        <w:gridCol w:w="861"/>
        <w:gridCol w:w="2903"/>
        <w:gridCol w:w="896"/>
        <w:gridCol w:w="941"/>
        <w:gridCol w:w="1249"/>
        <w:gridCol w:w="909"/>
        <w:gridCol w:w="961"/>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4</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101375 - TRAVESSEIRO ALMOFADA BEBÊ ANTIRREFLUXO – RAMPA PARA BEBÊ, COM CAPA, ANTIALÉRGICO, 100% ALGODÃO, COM MEDIDAS APROXIMADAS: 30CM X 40CM</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Pr�pria Rampa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110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13,00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1.430,00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1.430,00</w:t>
            </w:r>
          </w:p>
        </w:tc>
      </w:tr>
    </w:tbl>
    <w:p>
      <w:pPr>
        <w:rPr>
          <w:sz w:val="21"/>
          <w:szCs w:val="21"/>
        </w:rPr>
      </w:pPr>
      <w:r>
        <w:rPr>
          <w:rFonts w:ascii="Calibri" w:hAnsi="Calibri" w:cs="Arial Narrow"/>
          <w:b/>
          <w:sz w:val="21"/>
          <w:szCs w:val="21"/>
        </w:rPr>
        <w:t>
11725 - ORTHOVIDA INDUSTRIA E NEGOCIOS DIGITAIS LTDA (14.323.297/0001-30)</w:t>
      </w:r>
    </w:p>
    <w:tbl>
      <w:tblPr>
        <w:tblStyle w:val="5"/>
        <w:tblW w:w="0" w:type="auto"/>
        <w:tblInd w:w="0" w:type="dxa"/>
        <w:tblLayout w:type="autofit"/>
        <w:tblCellMar>
          <w:top w:w="0" w:type="dxa"/>
          <w:left w:w="108" w:type="dxa"/>
          <w:bottom w:w="0" w:type="dxa"/>
          <w:right w:w="108" w:type="dxa"/>
        </w:tblCellMar>
      </w:tblPr>
      <w:tblGrid>
        <w:gridCol w:w="808"/>
        <w:gridCol w:w="2636"/>
        <w:gridCol w:w="891"/>
        <w:gridCol w:w="1265"/>
        <w:gridCol w:w="1249"/>
        <w:gridCol w:w="909"/>
        <w:gridCol w:w="962"/>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20</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101391 - Cobertor Casal medidas mínimas 175x200cm máximo 180x220cm; Composição: 80% poliéster, 15% algodão, 03% poliamida e 02% acrílico. Não provoca alergias, cobertor com alta resistência, fácil de lavar.</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ORTHOVIDA CONFORT</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66,00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6.600,00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6.600,00</w:t>
            </w:r>
          </w:p>
        </w:tc>
      </w:tr>
    </w:tbl>
    <w:p>
      <w:pPr>
        <w:rPr>
          <w:rFonts w:ascii="Calibri" w:hAnsi="Calibri" w:cs="Arial Narrow"/>
          <w:b/>
          <w:sz w:val="21"/>
          <w:szCs w:val="21"/>
        </w:rPr>
      </w:pPr>
      <w:r>
        <w:rPr>
          <w:rFonts w:ascii="Calibri" w:hAnsi="Calibri" w:cs="Arial Narrow"/>
          <w:b/>
          <w:sz w:val="21"/>
          <w:szCs w:val="21"/>
        </w:rPr>
        <w:t>
</w:t>
      </w:r>
    </w:p>
    <w:p>
      <w:pPr>
        <w:rPr>
          <w:sz w:val="21"/>
          <w:szCs w:val="21"/>
        </w:rPr>
      </w:pPr>
      <w:r>
        <w:rPr>
          <w:rFonts w:ascii="Calibri" w:hAnsi="Calibri" w:cs="Arial Narrow"/>
          <w:b/>
          <w:sz w:val="21"/>
          <w:szCs w:val="21"/>
        </w:rPr>
        <w:t>11838 - FABIANO ALEXANDRE LTDA (46.014.253/0001-15)</w:t>
      </w:r>
    </w:p>
    <w:tbl>
      <w:tblPr>
        <w:tblStyle w:val="5"/>
        <w:tblW w:w="0" w:type="auto"/>
        <w:tblInd w:w="0" w:type="dxa"/>
        <w:tblLayout w:type="autofit"/>
        <w:tblCellMar>
          <w:top w:w="0" w:type="dxa"/>
          <w:left w:w="108" w:type="dxa"/>
          <w:bottom w:w="0" w:type="dxa"/>
          <w:right w:w="108" w:type="dxa"/>
        </w:tblCellMar>
      </w:tblPr>
      <w:tblGrid>
        <w:gridCol w:w="831"/>
        <w:gridCol w:w="2752"/>
        <w:gridCol w:w="894"/>
        <w:gridCol w:w="1124"/>
        <w:gridCol w:w="1249"/>
        <w:gridCol w:w="909"/>
        <w:gridCol w:w="961"/>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19</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101390 - Cobertor Solteiro medidas mínimas 140x220cm máximo 145x200cm; Composição: 80% poliéster, 15% algodão, 03% poliamida e 02% acrílico. Não provoca alergias, cobertor com alta resistência, fácil de lavar</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BOANOITE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60,40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6.040,00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6.040,00</w:t>
            </w:r>
          </w:p>
        </w:tc>
      </w:tr>
    </w:tbl>
    <w:p>
      <w:pPr>
        <w:rPr>
          <w:sz w:val="21"/>
          <w:szCs w:val="21"/>
        </w:rPr>
      </w:pPr>
      <w:r>
        <w:rPr>
          <w:rFonts w:ascii="Calibri" w:hAnsi="Calibri" w:cs="Arial Narrow"/>
          <w:b/>
          <w:sz w:val="21"/>
          <w:szCs w:val="21"/>
        </w:rPr>
        <w:t>
13050 - LEANDRO ALBERTO KERBER LTDA (42.921.840/0001-37)</w:t>
      </w:r>
    </w:p>
    <w:tbl>
      <w:tblPr>
        <w:tblStyle w:val="5"/>
        <w:tblW w:w="0" w:type="auto"/>
        <w:tblInd w:w="0" w:type="dxa"/>
        <w:tblLayout w:type="autofit"/>
        <w:tblCellMar>
          <w:top w:w="0" w:type="dxa"/>
          <w:left w:w="108" w:type="dxa"/>
          <w:bottom w:w="0" w:type="dxa"/>
          <w:right w:w="108" w:type="dxa"/>
        </w:tblCellMar>
      </w:tblPr>
      <w:tblGrid>
        <w:gridCol w:w="852"/>
        <w:gridCol w:w="2865"/>
        <w:gridCol w:w="896"/>
        <w:gridCol w:w="882"/>
        <w:gridCol w:w="1249"/>
        <w:gridCol w:w="909"/>
        <w:gridCol w:w="1067"/>
      </w:tblGrid>
      <w:tr>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16</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101387 - BERÇO 100% MDF, para colchão de 1,30m x 0,60m, CERTIFICADO PELO INMETRO; COR BRANCA, PINTURA UV ALTO BRILHO; COM RODÍCIOS PARA LOCOMOÇÃO; CABECEIRA FECHADA;</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QMovi Doce Sonho</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100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384,90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38.490,00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38.490,00</w:t>
            </w:r>
          </w:p>
        </w:tc>
      </w:tr>
    </w:tbl>
    <w:p>
      <w:pPr>
        <w:rPr>
          <w:rFonts w:ascii="Calibri" w:hAnsi="Calibri" w:cs="Arial Narrow"/>
          <w:b/>
          <w:sz w:val="21"/>
          <w:szCs w:val="21"/>
        </w:rPr>
      </w:pPr>
      <w:r>
        <w:rPr>
          <w:rFonts w:ascii="Calibri" w:hAnsi="Calibri" w:cs="Arial Narrow"/>
          <w:b/>
          <w:sz w:val="21"/>
          <w:szCs w:val="21"/>
        </w:rPr>
        <w:t>
</w:t>
      </w:r>
    </w:p>
    <w:p>
      <w:pPr>
        <w:rPr>
          <w:rFonts w:ascii="Calibri" w:hAnsi="Calibri" w:cs="Arial Narrow"/>
          <w:b/>
          <w:sz w:val="21"/>
          <w:szCs w:val="21"/>
        </w:rPr>
      </w:pPr>
    </w:p>
    <w:p>
      <w:pPr>
        <w:rPr>
          <w:sz w:val="21"/>
          <w:szCs w:val="21"/>
        </w:rPr>
      </w:pPr>
      <w:r>
        <w:rPr>
          <w:rFonts w:ascii="Calibri" w:hAnsi="Calibri" w:cs="Arial Narrow"/>
          <w:b/>
          <w:sz w:val="21"/>
          <w:szCs w:val="21"/>
        </w:rPr>
        <w:t>12838 - MELIM COMERCIAL LTDA - EPP (49.608.132/0001-90)</w:t>
      </w:r>
    </w:p>
    <w:tbl>
      <w:tblPr>
        <w:tblStyle w:val="5"/>
        <w:tblW w:w="0" w:type="auto"/>
        <w:tblInd w:w="0" w:type="dxa"/>
        <w:tblLayout w:type="autofit"/>
        <w:tblCellMar>
          <w:top w:w="0" w:type="dxa"/>
          <w:left w:w="108" w:type="dxa"/>
          <w:bottom w:w="0" w:type="dxa"/>
          <w:right w:w="108" w:type="dxa"/>
        </w:tblCellMar>
      </w:tblPr>
      <w:tblGrid>
        <w:gridCol w:w="856"/>
        <w:gridCol w:w="2969"/>
        <w:gridCol w:w="896"/>
        <w:gridCol w:w="880"/>
        <w:gridCol w:w="1249"/>
        <w:gridCol w:w="909"/>
        <w:gridCol w:w="961"/>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12</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101383 - Tatame em placas intertravadas de E.V.A. (etileno-acetato de vinil) com bordas de acabamento. Tamanho das placas: 1000 mm x 1000 mm +/- 10 mm; Espessura: 20 mm +/- 10 mm.· CARACTERÍSTICAS Placas de ta</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Evab 10mm</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110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29,50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3.245,00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3.245,00</w:t>
            </w:r>
          </w:p>
        </w:tc>
      </w:tr>
    </w:tbl>
    <w:p>
      <w:pPr>
        <w:rPr>
          <w:rFonts w:ascii="Calibri" w:hAnsi="Calibri" w:cs="Arial Narrow"/>
          <w:b/>
          <w:sz w:val="21"/>
          <w:szCs w:val="21"/>
        </w:rPr>
      </w:pPr>
    </w:p>
    <w:p>
      <w:pPr>
        <w:rPr>
          <w:sz w:val="21"/>
          <w:szCs w:val="21"/>
        </w:rPr>
      </w:pPr>
      <w:r>
        <w:rPr>
          <w:rFonts w:ascii="Calibri" w:hAnsi="Calibri" w:cs="Arial Narrow"/>
          <w:b/>
          <w:sz w:val="21"/>
          <w:szCs w:val="21"/>
        </w:rPr>
        <w:t>
13051 - COMERCIAL HIGI TEX LTDA ME (23.379.637/0001-36)</w:t>
      </w:r>
    </w:p>
    <w:tbl>
      <w:tblPr>
        <w:tblStyle w:val="5"/>
        <w:tblW w:w="0" w:type="auto"/>
        <w:tblInd w:w="0" w:type="dxa"/>
        <w:tblLayout w:type="autofit"/>
        <w:tblCellMar>
          <w:top w:w="0" w:type="dxa"/>
          <w:left w:w="108" w:type="dxa"/>
          <w:bottom w:w="0" w:type="dxa"/>
          <w:right w:w="108" w:type="dxa"/>
        </w:tblCellMar>
      </w:tblPr>
      <w:tblGrid>
        <w:gridCol w:w="869"/>
        <w:gridCol w:w="2949"/>
        <w:gridCol w:w="897"/>
        <w:gridCol w:w="886"/>
        <w:gridCol w:w="1249"/>
        <w:gridCol w:w="909"/>
        <w:gridCol w:w="961"/>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3</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101374 - Capa de colchão para berço em napa bagum impermeável, zíper em naylon: Material totalmente impermeável, antialergico e antiacaro resistente ao desgaste. No mínimo 1,30x 0,70x 0,12</w:t>
            </w:r>
            <w:r>
              <w:rPr>
                <w:rFonts w:ascii="Calibri" w:hAnsi="Calibri" w:cs="Arial Narrow"/>
                <w:sz w:val="21"/>
                <w:szCs w:val="21"/>
              </w:rPr>
              <w:br w:type="textWrapping"/>
            </w:r>
            <w:r>
              <w:rPr>
                <w:rFonts w:ascii="Calibri" w:hAnsi="Calibri" w:cs="Arial Narrow"/>
                <w:sz w:val="21"/>
                <w:szCs w:val="21"/>
              </w:rPr>
              <w:t>Capa de colchão para berço em napa bagum impermeável, zíper em naylon: Material totalmente impermeável, antialergico e antiacaro resistente ao desgaste. No mínimo 1,30x 0,70x 0,12</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DBC DBC</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330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23,76</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7.840,80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7.840,80</w:t>
            </w:r>
          </w:p>
        </w:tc>
      </w:tr>
    </w:tbl>
    <w:p>
      <w:pPr>
        <w:rPr>
          <w:rFonts w:ascii="Calibri" w:hAnsi="Calibri" w:cs="Arial Narrow"/>
          <w:b/>
          <w:sz w:val="21"/>
          <w:szCs w:val="21"/>
        </w:rPr>
      </w:pPr>
      <w:r>
        <w:rPr>
          <w:rFonts w:ascii="Calibri" w:hAnsi="Calibri" w:cs="Arial Narrow"/>
          <w:b/>
          <w:sz w:val="21"/>
          <w:szCs w:val="21"/>
        </w:rPr>
        <w:t>
</w:t>
      </w:r>
    </w:p>
    <w:p>
      <w:pPr>
        <w:rPr>
          <w:sz w:val="21"/>
          <w:szCs w:val="21"/>
        </w:rPr>
      </w:pPr>
      <w:r>
        <w:rPr>
          <w:rFonts w:ascii="Calibri" w:hAnsi="Calibri" w:cs="Arial Narrow"/>
          <w:b/>
          <w:sz w:val="21"/>
          <w:szCs w:val="21"/>
        </w:rPr>
        <w:t>13052 - GAUCHA COMERCIO DE COLCHÕES LTDA (16.620.059/0001-12)</w:t>
      </w:r>
    </w:p>
    <w:tbl>
      <w:tblPr>
        <w:tblStyle w:val="5"/>
        <w:tblW w:w="0" w:type="auto"/>
        <w:tblInd w:w="0" w:type="dxa"/>
        <w:tblLayout w:type="autofit"/>
        <w:tblCellMar>
          <w:top w:w="0" w:type="dxa"/>
          <w:left w:w="108" w:type="dxa"/>
          <w:bottom w:w="0" w:type="dxa"/>
          <w:right w:w="108" w:type="dxa"/>
        </w:tblCellMar>
      </w:tblPr>
      <w:tblGrid>
        <w:gridCol w:w="800"/>
        <w:gridCol w:w="2597"/>
        <w:gridCol w:w="891"/>
        <w:gridCol w:w="1313"/>
        <w:gridCol w:w="1249"/>
        <w:gridCol w:w="909"/>
        <w:gridCol w:w="961"/>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11</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101382 - Capa de colchão solteiro em napa bagum impermeável, zíper em naylon: Material totalmente impermeável, antialergico e antiacaro resistente ao desgaste. No mínimo 90cm1,90x 0,30</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ECOESPUMA CAPA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160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50,00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8.000,00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8.000,00</w:t>
            </w:r>
          </w:p>
        </w:tc>
      </w:tr>
    </w:tbl>
    <w:p>
      <w:pPr>
        <w:rPr>
          <w:rFonts w:ascii="Calibri" w:hAnsi="Calibri" w:cs="Arial Narrow"/>
          <w:b/>
          <w:sz w:val="21"/>
          <w:szCs w:val="21"/>
        </w:rPr>
      </w:pPr>
      <w:r>
        <w:rPr>
          <w:rFonts w:ascii="Calibri" w:hAnsi="Calibri" w:cs="Arial Narrow"/>
          <w:b/>
          <w:sz w:val="21"/>
          <w:szCs w:val="21"/>
        </w:rPr>
        <w:t>
</w:t>
      </w:r>
    </w:p>
    <w:p>
      <w:pPr>
        <w:rPr>
          <w:sz w:val="21"/>
          <w:szCs w:val="21"/>
        </w:rPr>
      </w:pPr>
      <w:r>
        <w:rPr>
          <w:rFonts w:ascii="Calibri" w:hAnsi="Calibri" w:cs="Arial Narrow"/>
          <w:b/>
          <w:sz w:val="21"/>
          <w:szCs w:val="21"/>
        </w:rPr>
        <w:t>13053 - CA COMERCIO DE PRODUTOS LTDA (50.032.992/0001-07)</w:t>
      </w:r>
    </w:p>
    <w:tbl>
      <w:tblPr>
        <w:tblStyle w:val="5"/>
        <w:tblW w:w="0" w:type="auto"/>
        <w:tblInd w:w="0" w:type="dxa"/>
        <w:tblLayout w:type="autofit"/>
        <w:tblCellMar>
          <w:top w:w="0" w:type="dxa"/>
          <w:left w:w="108" w:type="dxa"/>
          <w:bottom w:w="0" w:type="dxa"/>
          <w:right w:w="108" w:type="dxa"/>
        </w:tblCellMar>
      </w:tblPr>
      <w:tblGrid>
        <w:gridCol w:w="845"/>
        <w:gridCol w:w="2869"/>
        <w:gridCol w:w="895"/>
        <w:gridCol w:w="886"/>
        <w:gridCol w:w="1249"/>
        <w:gridCol w:w="909"/>
        <w:gridCol w:w="1067"/>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Item</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b/>
                <w:sz w:val="21"/>
                <w:szCs w:val="21"/>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5</w:t>
            </w:r>
          </w:p>
        </w:tc>
        <w:tc>
          <w:tcPr>
            <w:tcW w:w="3104"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101376 - COLCHÃO PARA BERÇO 1,30X0,60 ESPUMA D18 de alta resistência, 75g/m², revestimento superior e lateral com tecido plano 100% poliéster que proporciona maior conforto na movimentação.</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Un</w:t>
            </w:r>
          </w:p>
        </w:tc>
        <w:tc>
          <w:tcPr>
            <w:tcW w:w="900" w:type="dxa"/>
            <w:tcBorders>
              <w:top w:val="single" w:color="auto" w:sz="4" w:space="0"/>
              <w:left w:val="single" w:color="auto" w:sz="4" w:space="0"/>
              <w:bottom w:val="single" w:color="auto" w:sz="4" w:space="0"/>
              <w:right w:val="single" w:color="auto" w:sz="4" w:space="0"/>
            </w:tcBorders>
          </w:tcPr>
          <w:p>
            <w:pPr>
              <w:spacing w:after="0"/>
              <w:rPr>
                <w:sz w:val="21"/>
                <w:szCs w:val="21"/>
              </w:rPr>
            </w:pPr>
            <w:r>
              <w:rPr>
                <w:rFonts w:ascii="Calibri" w:hAnsi="Calibri" w:cs="Arial Narrow"/>
                <w:sz w:val="21"/>
                <w:szCs w:val="21"/>
              </w:rPr>
              <w:t>gynflex gynflex</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180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78,00</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14.040,00</w:t>
            </w:r>
          </w:p>
        </w:tc>
      </w:tr>
      <w:tr>
        <w:tblPrEx>
          <w:tblCellMar>
            <w:top w:w="0" w:type="dxa"/>
            <w:left w:w="108" w:type="dxa"/>
            <w:bottom w:w="0" w:type="dxa"/>
            <w:right w:w="108" w:type="dxa"/>
          </w:tblCellMar>
        </w:tblPrEx>
        <w:tc>
          <w:tcPr>
            <w:tcW w:w="900" w:type="dxa"/>
            <w:gridSpan w:val="6"/>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b/>
                <w:sz w:val="21"/>
                <w:szCs w:val="21"/>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rPr>
                <w:sz w:val="21"/>
                <w:szCs w:val="21"/>
              </w:rPr>
            </w:pPr>
            <w:r>
              <w:rPr>
                <w:rFonts w:ascii="Calibri" w:hAnsi="Calibri" w:cs="Arial Narrow"/>
                <w:sz w:val="21"/>
                <w:szCs w:val="21"/>
              </w:rPr>
              <w:t xml:space="preserve"> 14.040,00</w:t>
            </w:r>
          </w:p>
        </w:tc>
      </w:tr>
    </w:tbl>
    <w:p>
      <w:pPr>
        <w:rPr>
          <w:sz w:val="21"/>
          <w:szCs w:val="21"/>
        </w:rPr>
      </w:pPr>
    </w:p>
    <w:p/>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 xml:space="preserve">Mafra, </w:t>
      </w:r>
      <w:r>
        <w:rPr>
          <w:rFonts w:hint="default" w:ascii="Calibri" w:hAnsi="Calibri" w:cs="Arial Narrow"/>
          <w:lang w:val="pt-BR"/>
        </w:rPr>
        <w:t>31</w:t>
      </w:r>
      <w:r>
        <w:rPr>
          <w:rFonts w:ascii="Calibri" w:hAnsi="Calibri" w:cs="Arial Narrow"/>
        </w:rPr>
        <w:t>/10/2023</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Pr>
          <w:rFonts w:ascii="Calibri" w:hAnsi="Calibri" w:cs="Arial Narrow"/>
          <w:b/>
          <w:bCs/>
        </w:rPr>
        <w:t>_________________________________</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bookmarkStart w:id="0" w:name="_GoBack"/>
      <w:r>
        <w:rPr>
          <w:rFonts w:ascii="Calibri" w:hAnsi="Calibri" w:cs="Arial Narrow"/>
          <w:bCs/>
        </w:rPr>
        <w:t>FABIANO MAURÍCIO KALIL</w:t>
      </w:r>
    </w:p>
    <w:bookmarkEnd w:id="0"/>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ascii="Calibri" w:hAnsi="Calibri" w:cs="Arial Narrow"/>
          <w:bCs/>
        </w:rPr>
        <w:t>Pregoeiro Municipal</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719DC"/>
    <w:rsid w:val="42947E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header"/>
    <w:basedOn w:val="1"/>
    <w:link w:val="10"/>
    <w:unhideWhenUsed/>
    <w:uiPriority w:val="99"/>
    <w:pPr>
      <w:tabs>
        <w:tab w:val="center" w:pos="4252"/>
        <w:tab w:val="right" w:pos="8504"/>
      </w:tabs>
      <w:spacing w:after="0" w:line="240" w:lineRule="auto"/>
    </w:pPr>
  </w:style>
  <w:style w:type="paragraph" w:styleId="7">
    <w:name w:val="footer"/>
    <w:basedOn w:val="1"/>
    <w:link w:val="11"/>
    <w:unhideWhenUsed/>
    <w:uiPriority w:val="99"/>
    <w:pPr>
      <w:tabs>
        <w:tab w:val="center" w:pos="4252"/>
        <w:tab w:val="right" w:pos="8504"/>
      </w:tabs>
      <w:spacing w:after="0" w:line="240" w:lineRule="auto"/>
    </w:pPr>
  </w:style>
  <w:style w:type="paragraph" w:styleId="8">
    <w:name w:val="Balloon Text"/>
    <w:basedOn w:val="1"/>
    <w:link w:val="9"/>
    <w:semiHidden/>
    <w:unhideWhenUsed/>
    <w:uiPriority w:val="99"/>
    <w:pPr>
      <w:spacing w:after="0" w:line="240" w:lineRule="auto"/>
    </w:pPr>
    <w:rPr>
      <w:rFonts w:ascii="Tahoma" w:hAnsi="Tahoma" w:cs="Tahoma"/>
      <w:sz w:val="16"/>
      <w:szCs w:val="16"/>
    </w:rPr>
  </w:style>
  <w:style w:type="character" w:customStyle="1" w:styleId="9">
    <w:name w:val="Texto de balão Char"/>
    <w:basedOn w:val="4"/>
    <w:link w:val="8"/>
    <w:semiHidden/>
    <w:uiPriority w:val="99"/>
    <w:rPr>
      <w:rFonts w:ascii="Tahoma" w:hAnsi="Tahoma" w:cs="Tahoma"/>
      <w:sz w:val="16"/>
      <w:szCs w:val="16"/>
    </w:rPr>
  </w:style>
  <w:style w:type="character" w:customStyle="1" w:styleId="10">
    <w:name w:val="Cabeçalho Char"/>
    <w:basedOn w:val="4"/>
    <w:link w:val="6"/>
    <w:qFormat/>
    <w:uiPriority w:val="99"/>
  </w:style>
  <w:style w:type="character" w:customStyle="1" w:styleId="11">
    <w:name w:val="Rodapé Char"/>
    <w:basedOn w:val="4"/>
    <w:link w:val="7"/>
    <w:qFormat/>
    <w:uiPriority w:val="99"/>
  </w:style>
  <w:style w:type="character" w:customStyle="1" w:styleId="12">
    <w:name w:val="Título 1 Char"/>
    <w:basedOn w:val="4"/>
    <w:link w:val="2"/>
    <w:qFormat/>
    <w:uiPriority w:val="0"/>
    <w:rPr>
      <w:rFonts w:ascii="Times New Roman" w:hAnsi="Times New Roman" w:eastAsia="Times New Roman" w:cs="Times New Roman"/>
      <w:sz w:val="24"/>
      <w:szCs w:val="20"/>
      <w:lang w:eastAsia="pt-BR"/>
    </w:rPr>
  </w:style>
  <w:style w:type="character" w:customStyle="1" w:styleId="13">
    <w:name w:val="Título 3 Char"/>
    <w:basedOn w:val="4"/>
    <w:link w:val="3"/>
    <w:qFormat/>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5</TotalTime>
  <ScaleCrop>false</ScaleCrop>
  <LinksUpToDate>false</LinksUpToDate>
  <CharactersWithSpaces>1053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fabiano</cp:lastModifiedBy>
  <dcterms:modified xsi:type="dcterms:W3CDTF">2023-11-07T14:08:42Z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D6EBE527A6DA4BF481AD77F9D4C0831C</vt:lpwstr>
  </property>
</Properties>
</file>