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drawing>
          <wp:inline distT="0" distB="0" distL="114300" distR="114300">
            <wp:extent cx="5641975" cy="1073150"/>
            <wp:effectExtent l="0" t="0" r="0" b="14605"/>
            <wp:docPr id="4" name="Imagem 4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abeçalh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Aquisição de pneus novos, câmaras de ar, protetores e afins, destinados a frota de veículos das Secretarias Municipais pertencentes a Prefeitura de Mafra, Corpo de Bombeiros Militar e 38º Batalhão de Polícia Militar.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 xml:space="preserve">Pregão </w:t>
      </w:r>
      <w:r>
        <w:rPr>
          <w:rFonts w:hint="default" w:ascii="Calibri" w:hAnsi="Calibri" w:cs="Arial Narrow"/>
          <w:b/>
          <w:lang w:val="pt-BR"/>
        </w:rPr>
        <w:t xml:space="preserve">Eletrônico RP </w:t>
      </w:r>
      <w:r>
        <w:rPr>
          <w:rFonts w:ascii="Calibri" w:hAnsi="Calibri" w:cs="Arial Narrow"/>
          <w:b/>
        </w:rPr>
        <w:t>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080/2023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264/2023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17/11/2023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 xml:space="preserve">Data da Adjudicação: </w:t>
      </w:r>
      <w:r>
        <w:rPr>
          <w:rFonts w:hint="default" w:ascii="Calibri" w:hAnsi="Calibri" w:cs="Arial Narrow"/>
          <w:b/>
          <w:lang w:val="pt-BR"/>
        </w:rPr>
        <w:t>24</w:t>
      </w:r>
      <w:r>
        <w:rPr>
          <w:rFonts w:ascii="Calibri" w:hAnsi="Calibri" w:cs="Arial Narrow"/>
          <w:b/>
        </w:rPr>
        <w:t>/11/2023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rPr>
          <w:sz w:val="20"/>
          <w:szCs w:val="20"/>
        </w:rPr>
      </w:pPr>
      <w:r>
        <w:rPr>
          <w:rFonts w:ascii="Calibri" w:hAnsi="Calibri" w:cs="Arial Narrow"/>
          <w:b/>
          <w:sz w:val="20"/>
          <w:szCs w:val="20"/>
        </w:rPr>
        <w:t>
9968 - I.BORDIGNON PNEUS EIRELI - ME (19.891.740/0001-93)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855"/>
        <w:gridCol w:w="890"/>
        <w:gridCol w:w="1002"/>
        <w:gridCol w:w="1200"/>
        <w:gridCol w:w="896"/>
        <w:gridCol w:w="1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101640 - Pneu 215/65 R16,</w:t>
            </w:r>
            <w:r>
              <w:rPr>
                <w:rFonts w:ascii="Calibri" w:hAnsi="Calibri" w:cs="Arial Narrow"/>
                <w:sz w:val="20"/>
                <w:szCs w:val="20"/>
              </w:rPr>
              <w:br w:type="textWrapping"/>
            </w:r>
            <w:r>
              <w:rPr>
                <w:rFonts w:ascii="Calibri" w:hAnsi="Calibri" w:cs="Arial Narrow"/>
                <w:sz w:val="20"/>
                <w:szCs w:val="20"/>
              </w:rPr>
              <w:t>Pneu 215/65 R16, indice de carga/velocidade 102/H ou superior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FORTUNE FSR 303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463,10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35.195,60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101659 - Pneu 3.50X8" 4 Lonas,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BUFALLO 4 LONAS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58,40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1.168,00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101660 - Pneu 3.25 / 3.00 - 8,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BUFALLO BF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42,40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2.120,00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31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101663 - Câmara 3.50X8" 4 Lonas, com garantia e selo de aprovação do INMETRO.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BUFALLO TR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18,70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374,00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32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101664 - Câmara 3.25 / 3.00 - 8, com garantia e selo de aprovação do INMETRO.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BUFALLO TR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18,40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920,00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66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101698 - Câmara traseira 17.5x25. Câmara de Ar 17.5/25 Pá Carregadeira, Motoniveladora. 1ª linha, com garantia e selo de aprovação do INMETRO.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ROTTA TR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192,85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7.714,00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67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101699 - Câmara 1400x24. Peso: 4,985 - Dimensões: 27x27x41 - Material: Borracha. 1ª linha, com garantia e selo de aprovação do INMETRO.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VULCAN TR218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172,30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6.892,00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54.383,60</w:t>
            </w:r>
          </w:p>
        </w:tc>
      </w:tr>
    </w:tbl>
    <w:p>
      <w:pPr>
        <w:rPr>
          <w:rFonts w:ascii="Calibri" w:hAnsi="Calibri" w:cs="Arial Narrow"/>
          <w:b/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Calibri" w:hAnsi="Calibri" w:cs="Arial Narrow"/>
          <w:b/>
          <w:sz w:val="20"/>
          <w:szCs w:val="20"/>
        </w:rPr>
        <w:t>
13086 - CPX DISTRIBUIDORA S/A (10.158.356/0001-01)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853"/>
        <w:gridCol w:w="890"/>
        <w:gridCol w:w="874"/>
        <w:gridCol w:w="1200"/>
        <w:gridCol w:w="925"/>
        <w:gridCol w:w="1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101651 - Pneu 1000R20. Eixo direcional liso profundidade 15 mm DIANTEIRO. </w:t>
            </w:r>
            <w:r>
              <w:rPr>
                <w:rFonts w:ascii="Calibri" w:hAnsi="Calibri" w:cs="Arial Narrow"/>
                <w:sz w:val="20"/>
                <w:szCs w:val="20"/>
              </w:rPr>
              <w:br w:type="textWrapping"/>
            </w:r>
            <w:r>
              <w:rPr>
                <w:rFonts w:ascii="Calibri" w:hAnsi="Calibri" w:cs="Arial Narrow"/>
                <w:sz w:val="20"/>
                <w:szCs w:val="20"/>
              </w:rPr>
              <w:t>Pneu 1000R20. Eixo direcional liso profundidade 15 mm DIANTEIRO. Pneu 1000R20, índice de carga 146/143, profundidade de sulcos no mínimo de: 15,1 mm, estrutura radial, número de lonas: 16 para eixos direcionais e livres, tipo de serviço: regional ou urbano.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DRC D651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1.450,00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101.500,00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101652 - Pneu 1000R20. Eixo Tração borrachudo radial profundidade mínima de 23 mm TRASEIRO. </w:t>
            </w:r>
            <w:r>
              <w:rPr>
                <w:rFonts w:ascii="Calibri" w:hAnsi="Calibri" w:cs="Arial Narrow"/>
                <w:sz w:val="20"/>
                <w:szCs w:val="20"/>
              </w:rPr>
              <w:br w:type="textWrapping"/>
            </w:r>
            <w:r>
              <w:rPr>
                <w:rFonts w:ascii="Calibri" w:hAnsi="Calibri" w:cs="Arial Narrow"/>
                <w:sz w:val="20"/>
                <w:szCs w:val="20"/>
              </w:rPr>
              <w:t>Pneu 1000R20. Eixo Tração borrachudo radial profundidade mínima de 23 mm TRASEIRO. Pneu 1000R20, índice de carga 148/144, índice de velocidade d, Profundidade de sulcos no mínimo de: 23 mm, estrutura radial, número de lonas: 16 para eixos de tração, tipo de serviço: misto, asfalto e terra.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DRC D911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1.520,00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76.000,00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177.500,00</w:t>
            </w:r>
          </w:p>
        </w:tc>
      </w:tr>
    </w:tbl>
    <w:p>
      <w:pPr>
        <w:rPr>
          <w:rFonts w:ascii="Calibri" w:hAnsi="Calibri" w:cs="Arial Narrow"/>
          <w:b/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Calibri" w:hAnsi="Calibri" w:cs="Arial Narrow"/>
          <w:b/>
          <w:sz w:val="20"/>
          <w:szCs w:val="20"/>
        </w:rPr>
        <w:t>
13087 - GERMANO PNEUS LTDA (48.926.883/0001-91)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2791"/>
        <w:gridCol w:w="834"/>
        <w:gridCol w:w="1277"/>
        <w:gridCol w:w="1187"/>
        <w:gridCol w:w="916"/>
        <w:gridCol w:w="1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101633 - Pneu 225/75/r16c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FORTUNE FSR71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445,00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7.120,00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101635 - Pneu 175.65 R14,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ROADKING RADIAL 109C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240,00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28.320,00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101637 - Pneu 165.70 R13,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SAILUN ATREZZO SH406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235,00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9.870,00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101638 - Pneu 185/R14 radial. </w:t>
            </w:r>
            <w:r>
              <w:rPr>
                <w:rFonts w:ascii="Calibri" w:hAnsi="Calibri" w:cs="Arial Narrow"/>
                <w:sz w:val="20"/>
                <w:szCs w:val="20"/>
              </w:rPr>
              <w:br w:type="textWrapping"/>
            </w:r>
            <w:r>
              <w:rPr>
                <w:rFonts w:ascii="Calibri" w:hAnsi="Calibri" w:cs="Arial Narrow"/>
                <w:sz w:val="20"/>
                <w:szCs w:val="20"/>
              </w:rPr>
              <w:t>Pneu 185/R14 radial. 8 Lonas 102/100RÍNDICE DE CARGA: 102 / 100 (850 / 800 Kg)ÍNDICE DE VELOCIDADE: R (170 KM/H) CARACTERÍSTICAS:Desenvolvido para veículos comerciais de carga e passageiros.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FORTUNE FSR-102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290,00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20.300,00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101641 - Pneu 265/70R16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SUNWIDE RS-ONE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350,00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4.200,00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101643 - Pneu 225/75R16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FORTUNE FSR71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470,00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24.440,00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101649 - Pneu 215.75 R17,5,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FORTUNE FT-78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550,00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23.100,00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101650 - Pneu 215/75 R17,5 (Tração Borrachudo)novo,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XBRI XFORZA P1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600,00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40.800,00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101654 - PROTETOR/COLARINHO ARO 25 (17.5-25)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ALWAYSRUN  ALWAYSRUN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100,00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6.000,00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101657 - PROTETOR/COLARINHO ARO 16 10.5/65/16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ALWAYSRUN  ALWAYSRUN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18,00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540,00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101661 - Câmara 10.00R20. Válvula: TC 131 Aplicações: Ônibus e Caminhão. </w:t>
            </w:r>
            <w:r>
              <w:rPr>
                <w:rFonts w:ascii="Calibri" w:hAnsi="Calibri" w:cs="Arial Narrow"/>
                <w:sz w:val="20"/>
                <w:szCs w:val="20"/>
              </w:rPr>
              <w:br w:type="textWrapping"/>
            </w:r>
            <w:r>
              <w:rPr>
                <w:rFonts w:ascii="Calibri" w:hAnsi="Calibri" w:cs="Arial Narrow"/>
                <w:sz w:val="20"/>
                <w:szCs w:val="20"/>
              </w:rPr>
              <w:t>Câmara 10.00R20. Válvula: TC 131 Aplicações: Ônibus e Caminhão. Aplicação: 10.00 R 20 e 10.00 – 20. Diâmetro do Aro: 20. Resistência ao Calor Alta Qualidade e Durabilidade. 1ª linha, com garantia e selo de aprovação do INMETRO.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JABUTI TR78A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80,00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4.800,00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101674 - Pneu 265/70R16 All Terrain (camionete)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TRIANGLE TR259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550,00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4.400,00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101675 - Pneu 295/80 R22,5 (Liso direcional)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CHALLENGER CUH1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1.500,00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3.000,00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101677 - Pneu 205/70 R15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FORTUNE FSR-801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300,00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101681 - Pneu 205/55R16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SUNWIDE RS-ONE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240,00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5.760,00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50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101682 - Pneu 225/65 R16C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TRIANGLE TR652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450,00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13.500,00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51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101683 - Pneu 60/100-17M/C 33L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MAGGION WINNER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130,00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780,00</w:t>
            </w:r>
          </w:p>
        </w:tc>
      </w:tr>
      <w:t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55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101687 - Pneu 19.5L-24 R4 (10) (traseiro para retroescavadeira)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EMPEROR EP12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2.020,00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8.080,00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60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101692 - Pneu 225.65 R16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TRIANGLE TR652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430,00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17.200,00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65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101697 - Câmara dianteira 10.5/65/16 mínimo 12 lonas MAW203 F3 12 Lonas Agrícola. 1ª linha, com garantia e selo de aprovação do INMETRO.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JABUTI TR15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70,00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68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101700 - Câmara dianteira 10.5/80/18 mínimo 12 lonas, Aplicação: Pneu 10.5/80-18 Bico: Borracha. 1ª linha, com garantia e selo de aprovação do INMETRO.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JABUTI TR15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60,00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1.440,00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69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101701 - Câmara traseira 19.5L24 Aplicação: Pneu 19.5/24 Bico: Metal MEDIDA: AG 3026. VALVULA: TR 218A, 1ª linha, com garantia e selo de aprovação do INMETRO.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JABUTI TR220A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200,00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2.400,00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70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101702 - Pneu 205/65R15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WANLI SP026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320,00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1.280,00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72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101704 - Pneu 205.75 R16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FORTUNE FSR-71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382,00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7.640,00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74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101706 - Pneu traseiro 17.5x25 mínimo 12 Lonas, Borrachudo. </w:t>
            </w:r>
            <w:r>
              <w:rPr>
                <w:rFonts w:ascii="Calibri" w:hAnsi="Calibri" w:cs="Arial Narrow"/>
                <w:sz w:val="20"/>
                <w:szCs w:val="20"/>
              </w:rPr>
              <w:br w:type="textWrapping"/>
            </w:r>
            <w:r>
              <w:rPr>
                <w:rFonts w:ascii="Calibri" w:hAnsi="Calibri" w:cs="Arial Narrow"/>
                <w:sz w:val="20"/>
                <w:szCs w:val="20"/>
              </w:rPr>
              <w:t>Pneu traseiro 17.5x25 mínimo 12 Lonas, Borrachudo. Altura: 127cm. Largura: 36cm. Comprimento: 127cm. Peso Bruto: 90 Kg. Aplicação do Pneu: Pneus OTR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EMPEROR EP03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2.080,00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33.280,00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77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101709 - Pneu 1400x24 – 12 Lonas. Aro: 24.</w:t>
            </w:r>
            <w:r>
              <w:rPr>
                <w:rFonts w:ascii="Calibri" w:hAnsi="Calibri" w:cs="Arial Narrow"/>
                <w:sz w:val="20"/>
                <w:szCs w:val="20"/>
              </w:rPr>
              <w:br w:type="textWrapping"/>
            </w:r>
            <w:r>
              <w:rPr>
                <w:rFonts w:ascii="Calibri" w:hAnsi="Calibri" w:cs="Arial Narrow"/>
                <w:sz w:val="20"/>
                <w:szCs w:val="20"/>
              </w:rPr>
              <w:t>Pneu 1400x24 – 12 Lonas. Aro: 24. Índice de velocidade: 3075Kg. Construção: Diagonal. Tipo: Com câmara. Aplicação: Terra. Tipo de desenho: Simetrico. Lateral: Letras pretas.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EMPEROR EP02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1.800,00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32.400,00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78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92894 - Pneu traseiro 19.5L24 mínimo 12 lonas Retroescavadeira</w:t>
            </w:r>
            <w:r>
              <w:rPr>
                <w:rFonts w:ascii="Calibri" w:hAnsi="Calibri" w:cs="Arial Narrow"/>
                <w:sz w:val="20"/>
                <w:szCs w:val="20"/>
              </w:rPr>
              <w:br w:type="textWrapping"/>
            </w:r>
            <w:r>
              <w:rPr>
                <w:rFonts w:ascii="Calibri" w:hAnsi="Calibri" w:cs="Arial Narrow"/>
                <w:sz w:val="20"/>
                <w:szCs w:val="20"/>
              </w:rPr>
              <w:t>Pneu traseiro 19.5L24 mínimo 12 lonas Retroescavadeira com componentes de borracha especiais e lona de corpo de nylon, rodagem super-resistente e barras largas e reforçadas. Para ter resistência a grandes impactos e menor desgaste com durabilidade em serviços de construção em terrenos irregulares e difíceis.  1ª linha, com garantia e selo de aprovação do INMETRO.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EMPEROR EP12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2.020,00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24.240,00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326.370,00</w:t>
            </w:r>
          </w:p>
        </w:tc>
      </w:tr>
    </w:tbl>
    <w:p>
      <w:pPr>
        <w:rPr>
          <w:rFonts w:ascii="Calibri" w:hAnsi="Calibri" w:cs="Arial Narrow"/>
          <w:b/>
          <w:sz w:val="20"/>
          <w:szCs w:val="20"/>
        </w:rPr>
      </w:pPr>
      <w:r>
        <w:rPr>
          <w:rFonts w:ascii="Calibri" w:hAnsi="Calibri" w:cs="Arial Narrow"/>
          <w:b/>
          <w:sz w:val="20"/>
          <w:szCs w:val="20"/>
        </w:rPr>
        <w:t>
</w:t>
      </w:r>
    </w:p>
    <w:p>
      <w:pPr>
        <w:rPr>
          <w:rFonts w:ascii="Calibri" w:hAnsi="Calibri" w:cs="Arial Narrow"/>
          <w:b/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Calibri" w:hAnsi="Calibri" w:cs="Arial Narrow"/>
          <w:b/>
          <w:sz w:val="20"/>
          <w:szCs w:val="20"/>
        </w:rPr>
        <w:t>13088 - JN PNEUS LTDA (44.472.217/0001-70)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566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Item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101634 - Pneu 185/60R15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MASSIMO OTTIMA P1 MASSIMO OTTIMA P1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187,00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10.098,00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101642 - Pneu 215/75R16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MASSIMO DUREVO V1 MASSIMO DUREVO V1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384,00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9.216,00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101644 - Pneu 195/55 R15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MASSIMO OTTIMA P1 MASSIMO OTTIMA P1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197,00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2.364,00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21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101653 - PNEU 265/65R17 4X4 112T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MASSIMO ROCCIA MASSIMO ROCCIA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479,00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6.706,00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26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101658 - PNEU 12/16.5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SUPERGUIDER SKS-1 SUPERGUIDER SKS-1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626,00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10.016,00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47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101679 - Pneu 195.65 R15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MASSIMO OTTIMA P1 MASSIMO OTTIMA P1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206,00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14.008,00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48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101721 - Pneu 205/60 R16 RADIAL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MASSIMO OTTIMA PLUS MASSIMO OTTIMA PLUS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245,00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980,00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54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101686 - Pneu 12-16.5 NHS (10) (dianteiro para retroescavadeira)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SUPERGUIDER SKS-1 SUPERGUIDER SKS-1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626,00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12.520,00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58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101690 - Pneu 185/65R15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MASSIMO OTTIMA P1 MASSIMO OTTIMA P1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193,00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13.896,00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59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101691 - Pneu 185/60 - R 14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MASSIMO OTTIMA PLUS MASSIMO OTTIMA PLUS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178,00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1.424,00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61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92873 - Pneus 185/65R15 radial. Radial. Largura do pneu 185 Índice de carga 88 Indicador de Desgaste sim Aro 15 Índice de velocidade H -210 km/h. 1ª linha, com garantia e selo de aprovação do INMETRO.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MASSIMO OTTIMA P1 MASSIMO OTTIMA P1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193,00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1.544,00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71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101703 - Pneu 205/60 R16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MASSIMO OTTIMA PLUS MASSIMO OTTIMA PLUS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245,00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4.900,00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73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101705 - Pneu dianteiro 10.5/65/16 mínimo 12 lonas,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SUPERGUIDER QH633 SUPERGUIDER QH633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438,00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1.752,00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79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101712 - PNEU 265/65R17 4X4 112T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MASSIMO ROCCIA MASSIMO ROCCIA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479,00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5.748,00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95.172,00</w:t>
            </w:r>
          </w:p>
        </w:tc>
      </w:tr>
    </w:tbl>
    <w:p>
      <w:pPr>
        <w:rPr>
          <w:rFonts w:ascii="Calibri" w:hAnsi="Calibri" w:cs="Arial Narrow"/>
          <w:b/>
          <w:sz w:val="20"/>
          <w:szCs w:val="20"/>
        </w:rPr>
      </w:pPr>
      <w:r>
        <w:rPr>
          <w:rFonts w:ascii="Calibri" w:hAnsi="Calibri" w:cs="Arial Narrow"/>
          <w:b/>
          <w:sz w:val="20"/>
          <w:szCs w:val="20"/>
        </w:rPr>
        <w:t>
</w:t>
      </w:r>
    </w:p>
    <w:p>
      <w:pPr>
        <w:rPr>
          <w:sz w:val="20"/>
          <w:szCs w:val="20"/>
        </w:rPr>
      </w:pPr>
      <w:r>
        <w:rPr>
          <w:rFonts w:ascii="Calibri" w:hAnsi="Calibri" w:cs="Arial Narrow"/>
          <w:b/>
          <w:sz w:val="20"/>
          <w:szCs w:val="20"/>
        </w:rPr>
        <w:t>5100 - Roda Brasil Comércio de Peças para Veículos Ltda - EPP (06.889.977/0001-98)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04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101647 - Pneu 275/80 R22,5 (Tração Borrachudo)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DURABLE DR656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1.210,00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82.280,00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56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101688 - Pneu 17.5X25L3 G12 mínimo de 16 lonas. </w:t>
            </w:r>
            <w:r>
              <w:rPr>
                <w:rFonts w:ascii="Calibri" w:hAnsi="Calibri" w:cs="Arial Narrow"/>
                <w:sz w:val="20"/>
                <w:szCs w:val="20"/>
              </w:rPr>
              <w:br w:type="textWrapping"/>
            </w:r>
            <w:r>
              <w:rPr>
                <w:rFonts w:ascii="Calibri" w:hAnsi="Calibri" w:cs="Arial Narrow"/>
                <w:sz w:val="20"/>
                <w:szCs w:val="20"/>
              </w:rPr>
              <w:t>Pneu 17.5X25L3 G12 mínimo de 16 lonas. Profundidade mínima: 24mm. Capacidade de carga máxima: 1.250/7.300 kg. Velocidade máxima: 50/10 km/h. Pressões kpa e psi: 350/470 e 44/69, respectivamente. Largura de seção inflado: 445 mm e diâmetro total inflado de 1.350 mm. SRG Load Dozer, Características Desenho da banda de rodagem com centro fechado. Desenho especial para serviços em rocha. Dimensões 134.8 x 44.5 x 134.8 cm17.5-25 S/C LARGURA DE ARO DE MEDIAÇÃO (pol.): 14.00 LARGURA DA SECCÇÃO445 PROFUNDIDADE DOS SULCOS (mm): 27.0 DIÂMETRO EXTERNO (mm): 1348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PLUSWAY E3/L3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2.050,00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147.600,00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229.880,00</w:t>
            </w:r>
          </w:p>
        </w:tc>
      </w:tr>
    </w:tbl>
    <w:p>
      <w:pPr>
        <w:rPr>
          <w:rFonts w:ascii="Calibri" w:hAnsi="Calibri" w:cs="Arial Narrow"/>
          <w:b/>
          <w:sz w:val="20"/>
          <w:szCs w:val="20"/>
        </w:rPr>
      </w:pPr>
      <w:r>
        <w:rPr>
          <w:rFonts w:ascii="Calibri" w:hAnsi="Calibri" w:cs="Arial Narrow"/>
          <w:b/>
          <w:sz w:val="20"/>
          <w:szCs w:val="20"/>
        </w:rPr>
        <w:t>
</w:t>
      </w:r>
    </w:p>
    <w:p>
      <w:pPr>
        <w:rPr>
          <w:sz w:val="20"/>
          <w:szCs w:val="20"/>
        </w:rPr>
      </w:pPr>
      <w:r>
        <w:rPr>
          <w:rFonts w:ascii="Calibri" w:hAnsi="Calibri" w:cs="Arial Narrow"/>
          <w:b/>
          <w:sz w:val="20"/>
          <w:szCs w:val="20"/>
        </w:rPr>
        <w:t>12474 - SO PNEUS COMERCIA AUTOMOTIVO LTDA (30.484.520/0001-88)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04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101636 - Pneus 175/70 R13 82 t radial.</w:t>
            </w:r>
            <w:r>
              <w:rPr>
                <w:rFonts w:ascii="Calibri" w:hAnsi="Calibri" w:cs="Arial Narrow"/>
                <w:sz w:val="20"/>
                <w:szCs w:val="20"/>
              </w:rPr>
              <w:br w:type="textWrapping"/>
            </w:r>
            <w:r>
              <w:rPr>
                <w:rFonts w:ascii="Calibri" w:hAnsi="Calibri" w:cs="Arial Narrow"/>
                <w:sz w:val="20"/>
                <w:szCs w:val="20"/>
              </w:rPr>
              <w:t>Pneus 175/70 R13 82 t radial. Índice de carga 82, índice de velocidade t, profundidade de sulcos no mínimo de: 8 mm, estrutura radial, 4 lonas,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TORNEL CLASSIC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92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194,00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17.848,00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101639 - Pneu 215/60R16  -</w:t>
            </w:r>
            <w:r>
              <w:rPr>
                <w:rFonts w:ascii="Calibri" w:hAnsi="Calibri" w:cs="Arial Narrow"/>
                <w:sz w:val="20"/>
                <w:szCs w:val="20"/>
              </w:rPr>
              <w:br w:type="textWrapping"/>
            </w:r>
            <w:r>
              <w:rPr>
                <w:rFonts w:ascii="Calibri" w:hAnsi="Calibri" w:cs="Arial Narrow"/>
                <w:sz w:val="20"/>
                <w:szCs w:val="20"/>
              </w:rPr>
              <w:t>Pneu 215/60R16  - indice de carga/velocidade 95/V ou superior,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autogreen  chaser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320,00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8.960,00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101645 - Pneus 195/75/R16.  </w:t>
            </w:r>
            <w:r>
              <w:rPr>
                <w:rFonts w:ascii="Calibri" w:hAnsi="Calibri" w:cs="Arial Narrow"/>
                <w:sz w:val="20"/>
                <w:szCs w:val="20"/>
              </w:rPr>
              <w:br w:type="textWrapping"/>
            </w:r>
            <w:r>
              <w:rPr>
                <w:rFonts w:ascii="Calibri" w:hAnsi="Calibri" w:cs="Arial Narrow"/>
                <w:sz w:val="20"/>
                <w:szCs w:val="20"/>
              </w:rPr>
              <w:t>Pneus 195/75/R16.  ÍNDICE DE CARGA: 107/105 (975 Kg / 925 Kg).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APTANY TRAK FORCE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360,00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15.120,00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101656 - PNEU 10.5/80/18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ROADPIONNER R4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1.050,00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12.600,00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101678 - Pneu 185/65 R14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xbri premium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269,00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1.076,00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53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101685 - Pneus 175/70 R14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xbri premium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234,00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5.148,00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57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101689 - Pneu 255/70 R16 (Radial) – </w:t>
            </w:r>
            <w:r>
              <w:rPr>
                <w:rFonts w:ascii="Calibri" w:hAnsi="Calibri" w:cs="Arial Narrow"/>
                <w:sz w:val="20"/>
                <w:szCs w:val="20"/>
              </w:rPr>
              <w:br w:type="textWrapping"/>
            </w:r>
            <w:r>
              <w:rPr>
                <w:rFonts w:ascii="Calibri" w:hAnsi="Calibri" w:cs="Arial Narrow"/>
                <w:sz w:val="20"/>
                <w:szCs w:val="20"/>
              </w:rPr>
              <w:t>Pneu 255/70 R16 (Radial) – Indicado para veículo do tipo camionete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ROADKING ARGOS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575,00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11.500,00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80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101714 - PNEU 10.5/80/18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SUPERGUIDER QH  641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1.100,00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22.000,00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94.252,00</w:t>
            </w:r>
          </w:p>
        </w:tc>
      </w:tr>
    </w:tbl>
    <w:p>
      <w:pPr>
        <w:rPr>
          <w:rFonts w:ascii="Calibri" w:hAnsi="Calibri" w:cs="Arial Narrow"/>
          <w:b/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Calibri" w:hAnsi="Calibri" w:cs="Arial Narrow"/>
          <w:b/>
          <w:sz w:val="20"/>
          <w:szCs w:val="20"/>
        </w:rPr>
        <w:t>
9512 - SOMA COMÉRCIO DE MATERIAS DE CONSTRUÇÃO LTDA ME (20.222.787/0001-43)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04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101655 - PROTETOR/COLARINHO ARO 24 (14.00/24)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SBN ARO 24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69,00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4.140,00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30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101662 - Protetor/Colarinho 10.00R20. Aplicação Original: 900- 20 1000-20. 1ª linha, com garantia e selo de aprovação do INMETRO.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SBN ARO 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35,90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2.154,00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6.294,00</w:t>
            </w:r>
          </w:p>
        </w:tc>
      </w:tr>
    </w:tbl>
    <w:p>
      <w:pPr>
        <w:rPr>
          <w:rFonts w:ascii="Calibri" w:hAnsi="Calibri" w:cs="Arial Narrow"/>
          <w:b/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Calibri" w:hAnsi="Calibri" w:cs="Arial Narrow"/>
          <w:b/>
          <w:sz w:val="20"/>
          <w:szCs w:val="20"/>
        </w:rPr>
        <w:t>
13089 - CURITIBA COMERCIO DE PNEUMATICOS E TINTAS LTDA (47.270.248/0001-36)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04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34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101666 - Manchão A Frio Rac10 075 X 055 Mm Caixa Com 20 Pecas - Rac-10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Cx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VIPAL-VD07 VIPAL-VD07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140,79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422,37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35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101667 - Manchão a Frio VD-02 080 MM Caixa com 20 Pecas - VD-02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Cx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VIPAL-VD07 VIPAL-VD07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136,51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409,53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36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101668 - Manchão a frio 05 165mm Caixa com 10 peças VD-05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Cx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VIPAL-VD07 VIPAL-VD07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181,00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543,00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37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101669 - Remendo A Frio 04 80 mm Caixa Com 40 Pecas RAC-04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Cx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VIPAL-VD07 VIPAL-VD07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60,26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180,78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38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101670 - Remendo A Frio 03 60 mm Caixa Com 40 Pecas - R-03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Cx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VIPAL-VD07 VIPAL-VD07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52,07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156,21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39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101671 - Remendo A Frio 02 50 mm Caixa Com 40 Pecas - R-02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Cx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VIPAL-VD07 VIPAL-VD07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34,06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102,18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101673 - Balde 3kg para montagem de pneus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BORIN BORIN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52,40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104,80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52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101684 - Pneu 80/100-14M/C REINF 49L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TECHNIC TIGER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154,30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925,80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63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101695 - Pneu borrachudo 23.1/26 12 lonas. </w:t>
            </w:r>
            <w:r>
              <w:rPr>
                <w:rFonts w:ascii="Calibri" w:hAnsi="Calibri" w:cs="Arial Narrow"/>
                <w:sz w:val="20"/>
                <w:szCs w:val="20"/>
              </w:rPr>
              <w:br w:type="textWrapping"/>
            </w:r>
            <w:r>
              <w:rPr>
                <w:rFonts w:ascii="Calibri" w:hAnsi="Calibri" w:cs="Arial Narrow"/>
                <w:sz w:val="20"/>
                <w:szCs w:val="20"/>
              </w:rPr>
              <w:t>Pneu borrachudo 23.1/26 12 lonas. Desenho da barra de rodagem blocado, tipo "diamante", com composto especial de alta resistência - costado reforçado com base larga.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FORERUNNER R1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5.372,80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10.745,60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13.590,27</w:t>
            </w:r>
          </w:p>
        </w:tc>
      </w:tr>
    </w:tbl>
    <w:p>
      <w:pPr>
        <w:rPr>
          <w:rFonts w:ascii="Calibri" w:hAnsi="Calibri" w:cs="Arial Narrow"/>
          <w:b/>
          <w:sz w:val="20"/>
          <w:szCs w:val="20"/>
        </w:rPr>
      </w:pPr>
    </w:p>
    <w:p>
      <w:pPr>
        <w:rPr>
          <w:sz w:val="20"/>
          <w:szCs w:val="20"/>
        </w:rPr>
      </w:pPr>
      <w:bookmarkStart w:id="0" w:name="_GoBack"/>
      <w:bookmarkEnd w:id="0"/>
      <w:r>
        <w:rPr>
          <w:rFonts w:ascii="Calibri" w:hAnsi="Calibri" w:cs="Arial Narrow"/>
          <w:b/>
          <w:sz w:val="20"/>
          <w:szCs w:val="20"/>
        </w:rPr>
        <w:t>
13090 - MULTIQUALITY COMÉRCIO DE PNEUMÁTICOS LTDA (40.362.307/0001-57)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04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101646 - Pneu 275/80 R22,5 (Liso)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ADVANCE GL283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1.300,00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36.400,00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101648 - Pneu 275/80 R22,5 (Tração Lameiro)novo,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ADVANCE GL-D1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1.490,00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35.760,00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101676 - Pneu 295/80 R22,5 (Tração Borrachudo)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ADVANCE GL267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1.590,00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12.720,00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62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101694 - Pneu traseiro borrachudo radial 275/80R22. </w:t>
            </w:r>
            <w:r>
              <w:rPr>
                <w:rFonts w:ascii="Calibri" w:hAnsi="Calibri" w:cs="Arial Narrow"/>
                <w:sz w:val="20"/>
                <w:szCs w:val="20"/>
              </w:rPr>
              <w:br w:type="textWrapping"/>
            </w:r>
            <w:r>
              <w:rPr>
                <w:rFonts w:ascii="Calibri" w:hAnsi="Calibri" w:cs="Arial Narrow"/>
                <w:sz w:val="20"/>
                <w:szCs w:val="20"/>
              </w:rPr>
              <w:t>Pneu traseiro borrachudo radial 275/80R22. Velocidade máxima 130km/h...Largura de secção 275 mm 80 de diâmetro da roda 22.5 radial.Diâmetro externo 1023 mm.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ADVANCE GL-D1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1.485,00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11.880,00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75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101707 - Pneu direcional liso radial 275/80R22.5 </w:t>
            </w:r>
            <w:r>
              <w:rPr>
                <w:rFonts w:ascii="Calibri" w:hAnsi="Calibri" w:cs="Arial Narrow"/>
                <w:sz w:val="20"/>
                <w:szCs w:val="20"/>
              </w:rPr>
              <w:br w:type="textWrapping"/>
            </w:r>
            <w:r>
              <w:rPr>
                <w:rFonts w:ascii="Calibri" w:hAnsi="Calibri" w:cs="Arial Narrow"/>
                <w:sz w:val="20"/>
                <w:szCs w:val="20"/>
              </w:rPr>
              <w:t>Pneu direcional liso radial 275/80R22.5 Velocidade máxima 130km/h.  Novo, 1ª linha, com garantia, selo de aprovação do INMETRO, manual de instruções em português e com data de fabricação posterior a 01/01/2020.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ADVANCE GL283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1.300,00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5.200,00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101.960,00</w:t>
            </w:r>
          </w:p>
        </w:tc>
      </w:tr>
    </w:tbl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</w:rPr>
        <w:t xml:space="preserve">Mafra, </w:t>
      </w:r>
      <w:r>
        <w:rPr>
          <w:rFonts w:hint="default" w:ascii="Calibri" w:hAnsi="Calibri" w:cs="Arial Narrow"/>
          <w:lang w:val="pt-BR"/>
        </w:rPr>
        <w:t>24</w:t>
      </w:r>
      <w:r>
        <w:rPr>
          <w:rFonts w:ascii="Calibri" w:hAnsi="Calibri" w:cs="Arial Narrow"/>
        </w:rPr>
        <w:t>/11/2023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_________________________________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 w:val="0"/>
        </w:rPr>
      </w:pPr>
      <w:r>
        <w:rPr>
          <w:rFonts w:ascii="Calibri" w:hAnsi="Calibri" w:cs="Arial Narrow"/>
          <w:b/>
          <w:bCs w:val="0"/>
        </w:rPr>
        <w:t>FABIANO MAURÍCIO KALIL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r>
        <w:rPr>
          <w:rFonts w:ascii="Calibri" w:hAnsi="Calibri" w:cs="Arial Narrow"/>
          <w:bCs/>
        </w:rPr>
        <w:t>Pregoeiro Municipal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26BB4"/>
    <w:rsid w:val="42C96C1E"/>
    <w:rsid w:val="79CB1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uiPriority w:val="99"/>
  </w:style>
  <w:style w:type="character" w:customStyle="1" w:styleId="11">
    <w:name w:val="Rodapé Char"/>
    <w:basedOn w:val="4"/>
    <w:link w:val="7"/>
    <w:qFormat/>
    <w:uiPriority w:val="99"/>
  </w:style>
  <w:style w:type="character" w:customStyle="1" w:styleId="12">
    <w:name w:val="Título 1 Char"/>
    <w:basedOn w:val="4"/>
    <w:link w:val="2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3</TotalTime>
  <ScaleCrop>false</ScaleCrop>
  <LinksUpToDate>false</LinksUpToDate>
  <CharactersWithSpaces>1053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fabiano</cp:lastModifiedBy>
  <dcterms:modified xsi:type="dcterms:W3CDTF">2023-11-27T17:21:35Z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0EFF5F94C8DC486481500FA8E4BEA7E7</vt:lpwstr>
  </property>
</Properties>
</file>