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contratação de empresa especializada para realizar as obras de pavimentação asfáltica Ecológica da Rua Pioneiro 12 de Outubro – Bairro Faxinal, Rua Servidor Ernesto Nitz, Bairro Faxinal, Rua 25 de Março, Bairro Faxinal e Rua Pioneiro 13 de Maio – Bairro Faxinal - Mafra SC, conforme projetos, memorial descritivo, planilhas e demais documentos constante no presente processo licitatório, através da Secretaria Municipal de Meio Ambiente e Desenvolvimento Urbano, com recursos do Financiamento CAIXA/FINISA Contrato nº0600793-00, com recursos do Financiamento CAIXA/FINISA Contrato nº0600793-00.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hint="default" w:ascii="Calibri" w:hAnsi="Calibri" w:cs="Arial Narrow"/>
          <w:b/>
          <w:lang w:val="pt-BR"/>
        </w:rPr>
        <w:t>Concorrência Pública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 xml:space="preserve">003/2023 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250/2023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Data de Julgamento das Propostas: </w:t>
      </w:r>
      <w:r>
        <w:rPr>
          <w:rFonts w:hint="default" w:ascii="Calibri" w:hAnsi="Calibri" w:cs="Arial Narrow"/>
          <w:b/>
          <w:lang w:val="pt-BR"/>
        </w:rPr>
        <w:t>30</w:t>
      </w:r>
      <w:r>
        <w:rPr>
          <w:rFonts w:ascii="Calibri" w:hAnsi="Calibri" w:cs="Arial Narrow"/>
          <w:b/>
        </w:rPr>
        <w:t>/0</w:t>
      </w:r>
      <w:r>
        <w:rPr>
          <w:rFonts w:hint="default" w:ascii="Calibri" w:hAnsi="Calibri" w:cs="Arial Narrow"/>
          <w:b/>
          <w:lang w:val="pt-BR"/>
        </w:rPr>
        <w:t>4</w:t>
      </w:r>
      <w:r>
        <w:rPr>
          <w:rFonts w:ascii="Calibri" w:hAnsi="Calibri" w:cs="Arial Narrow"/>
          <w:b/>
        </w:rPr>
        <w:t>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Data da Adjudicação: </w:t>
      </w:r>
      <w:r>
        <w:rPr>
          <w:rFonts w:hint="default" w:ascii="Calibri" w:hAnsi="Calibri" w:cs="Arial Narrow"/>
          <w:b/>
          <w:lang w:val="pt-BR"/>
        </w:rPr>
        <w:t>28</w:t>
      </w:r>
      <w:r>
        <w:rPr>
          <w:rFonts w:ascii="Calibri" w:hAnsi="Calibri" w:cs="Arial Narrow"/>
          <w:b/>
        </w:rPr>
        <w:t>/0</w:t>
      </w:r>
      <w:r>
        <w:rPr>
          <w:rFonts w:hint="default" w:ascii="Calibri" w:hAnsi="Calibri" w:cs="Arial Narrow"/>
          <w:b/>
          <w:lang w:val="pt-BR"/>
        </w:rPr>
        <w:t>5</w:t>
      </w:r>
      <w:r>
        <w:rPr>
          <w:rFonts w:ascii="Calibri" w:hAnsi="Calibri" w:cs="Arial Narrow"/>
          <w:b/>
        </w:rPr>
        <w:t>/2024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rPr>
          <w:rFonts w:ascii="Calibri" w:hAnsi="Calibri" w:cs="Arial Narrow"/>
          <w:b/>
        </w:rPr>
      </w:pPr>
    </w:p>
    <w:p>
      <w:r>
        <w:rPr>
          <w:rFonts w:ascii="Calibri" w:hAnsi="Calibri" w:cs="Arial Narrow"/>
          <w:b/>
        </w:rPr>
        <w:t>8366 - PAVIPLAN PAVIMENTACAO LTDA (03.620.927/0001-12)</w:t>
      </w:r>
    </w:p>
    <w:tbl>
      <w:tblPr>
        <w:tblStyle w:val="5"/>
        <w:tblW w:w="9703" w:type="dxa"/>
        <w:tblInd w:w="-3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647"/>
        <w:gridCol w:w="2689"/>
        <w:gridCol w:w="973"/>
        <w:gridCol w:w="972"/>
        <w:gridCol w:w="848"/>
        <w:gridCol w:w="1397"/>
        <w:gridCol w:w="1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Lote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101595 - Execução de obra para Pavimentação asfáltica em CAUQ, Drenagem e Sinalização da  RUA 12 DE OUTUBRO, BAIRRO FAXINAL,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Execução de obra para Pavimentação asfáltica em CAUQ, Drenagem e Sinalização da  RUA 12 DE OUTUBRO, BAIRRO FAXINAL, com fornecimento de material e mão de obra conforme projetos, memorial descritivo, planilhas e demais documentos constante no presente processo licitatório.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Paviplan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1.443.210,01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1.443.210,01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101596 - Execução de obra para Pavimentação asfáltica em CAUQ, Drenagem e Sinalização da RUA SERVIDOR ERNESTO NITZ, BAIRRO FAXINAL,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Execução de obra para Pavimentação asfáltica em CAUQ, Drenagem e Sinalização da RUA SERVIDOR ERNESTO NITZ, BAIRRO FAXINAL, com fornecimento de material e mão de obra conforme projetos, memorial descritivo, planilhas e demais documentos constante no presente processo licitatório.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Paviplan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1.987.284,18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1.987.284,18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101597 - Execução de obra para Pavimentação asfáltica em CAUQ, Drenagem e Sinalização da RUA 25 DE MARÇO, BAIRRO FAXINAL,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Execução de obra para Pavimentação asfáltica em CAUQ, Drenagem e Sinalização da RUA 25 DE MARÇO, BAIRRO FAXINAL, com fornecimento de material e mão de obra conforme projetos, memorial descritivo, planilhas e demais documentos constante no presente processo licitatório.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Paviplan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2.137.714,17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2.137.714,17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101598 - Execução de obra para Pavimentação asfáltica em CAUQ, Drenagem e Sinalização da RUA 13 DE MAIO - BAIRRO FAXINAL,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Execução de obra para Pavimentação asfáltica em CAUQ, Drenagem e Sinalização da RUA 13 DE MAIO - BAIRRO FAXINAL, com fornecimento de material e mão de obra conforme projetos, memorial descritivo, planilhas e demais documentos constante no presente processo licitatório.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1.396.111,45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1.396.111,45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6.964.319,81</w:t>
            </w:r>
          </w:p>
        </w:tc>
      </w:tr>
    </w:tbl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Mafra, </w:t>
      </w:r>
      <w:r>
        <w:rPr>
          <w:rFonts w:hint="default" w:ascii="Calibri" w:hAnsi="Calibri" w:cs="Arial Narrow"/>
          <w:lang w:val="pt-BR"/>
        </w:rPr>
        <w:t>28</w:t>
      </w:r>
      <w:r>
        <w:rPr>
          <w:rFonts w:ascii="Calibri" w:hAnsi="Calibri" w:cs="Arial Narrow"/>
        </w:rPr>
        <w:t>/</w:t>
      </w:r>
      <w:r>
        <w:rPr>
          <w:rFonts w:hint="default" w:ascii="Calibri" w:hAnsi="Calibri" w:cs="Arial Narrow"/>
          <w:lang w:val="pt-BR"/>
        </w:rPr>
        <w:t>05</w:t>
      </w:r>
      <w:r>
        <w:rPr>
          <w:rFonts w:ascii="Calibri" w:hAnsi="Calibri" w:cs="Arial Narrow"/>
        </w:rPr>
        <w:t>/2024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  <w:bookmarkStart w:id="1" w:name="_GoBack"/>
      <w:bookmarkEnd w:id="1"/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ascii="Calibri" w:hAnsi="Calibri" w:cs="Arial Narrow"/>
          <w:b/>
          <w:bCs/>
        </w:rPr>
        <w:t>_</w:t>
      </w:r>
      <w:r>
        <w:rPr>
          <w:rFonts w:hint="default" w:ascii="Calibri" w:hAnsi="Calibri" w:cs="Calibri"/>
          <w:b/>
          <w:bCs/>
          <w:sz w:val="22"/>
          <w:szCs w:val="22"/>
        </w:rPr>
        <w:t>__________________________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            </w:t>
      </w:r>
      <w:r>
        <w:rPr>
          <w:rFonts w:hint="default" w:ascii="Calibri" w:hAnsi="Calibri" w:cs="Calibri"/>
          <w:b/>
          <w:bCs/>
          <w:sz w:val="22"/>
          <w:szCs w:val="22"/>
        </w:rPr>
        <w:t xml:space="preserve">                  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        </w:t>
      </w:r>
      <w:r>
        <w:rPr>
          <w:rFonts w:hint="default" w:ascii="Calibri" w:hAnsi="Calibri" w:cs="Calibri"/>
          <w:b/>
          <w:bCs/>
          <w:sz w:val="22"/>
          <w:szCs w:val="22"/>
        </w:rPr>
        <w:t>___________________________</w:t>
      </w:r>
    </w:p>
    <w:p>
      <w:pPr>
        <w:pStyle w:val="14"/>
        <w:rPr>
          <w:rFonts w:hint="default" w:ascii="Calibri" w:hAnsi="Calibri" w:cs="Calibri"/>
          <w:b/>
          <w:sz w:val="22"/>
          <w:szCs w:val="22"/>
          <w:lang w:val="pt-BR"/>
        </w:rPr>
      </w:pPr>
      <w:r>
        <w:rPr>
          <w:rFonts w:hint="default" w:ascii="Calibri" w:hAnsi="Calibri" w:cs="Calibri"/>
          <w:b/>
          <w:sz w:val="22"/>
          <w:szCs w:val="22"/>
          <w:lang w:val="pt-BR"/>
        </w:rPr>
        <w:t xml:space="preserve"> EMERSON MAAS                                                                         ADRIANO JOSÉ MARCINIAK  </w:t>
      </w:r>
    </w:p>
    <w:p>
      <w:pPr>
        <w:autoSpaceDE w:val="0"/>
        <w:autoSpaceDN w:val="0"/>
        <w:adjustRightInd w:val="0"/>
      </w:pPr>
      <w:r>
        <w:rPr>
          <w:rFonts w:hint="default" w:ascii="Calibri" w:hAnsi="Calibri" w:cs="Calibri"/>
          <w:sz w:val="22"/>
          <w:szCs w:val="22"/>
        </w:rPr>
        <w:t xml:space="preserve"> Prefeito Municipal                                                             Secretário Municipal de Administração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hint="default" w:ascii="Calibri" w:hAnsi="Calibri"/>
        <w:lang w:val="pt-BR"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2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-851" w:firstLine="851"/>
                          </w:pPr>
                          <w:bookmarkStart w:id="0" w:name="_MON_1499864854"/>
                          <w:bookmarkEnd w:id="0"/>
                          <w:r>
                            <w:object>
                              <v:shape id="_x0000_i1025" o:spt="75" type="#_x0000_t75" style="height:0pt;width:81pt;" o:ole="t" fillcolor="#FFFFFF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2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Word.Picture.8" ShapeID="_x0000_i1025" DrawAspect="Content" ObjectID="_1468075725" r:id="rId1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wps:txbx>
                    <wps:bodyPr wrap="none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0pt;margin-top:0pt;height:0pt;width:0pt;mso-wrap-style:none;z-index:251659264;mso-width-relative:page;mso-height-relative:page;" fillcolor="#FFFFFF" filled="t" stroked="f" coordsize="21600,21600" o:gfxdata="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r0biXOAAAA/wAA&#10;AA8AAAAAAAAAAQAgAAAAIgAAAGRycy9kb3ducmV2LnhtbFBLAQIUABQAAAAIAIdO4kCjyv64sgEA&#10;AH0DAAAOAAAAAAAAAAEAIAAAAB0BAABkcnMvZTJvRG9jLnhtbFBLBQYAAAAABgAGAFkBAABBBQAA&#10;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-851" w:firstLine="851"/>
                    </w:pPr>
                    <w:bookmarkStart w:id="0" w:name="_MON_1499864854"/>
                    <w:bookmarkEnd w:id="0"/>
                    <w:r>
                      <w:object>
                        <v:shape id="_x0000_i1025" o:spt="75" type="#_x0000_t75" style="height:0pt;width:81pt;" o:ole="t" fillcolor="#FFFFFF" filled="f" o:preferrelative="t" stroked="f" coordsize="21600,21600">
                          <v:path/>
                          <v:fill on="f" focussize="0,0"/>
                          <v:stroke on="f" joinstyle="miter"/>
                          <v:imagedata r:id="rId2" o:title=""/>
                          <o:lock v:ext="edit" aspectratio="t"/>
                          <w10:wrap type="none"/>
                          <w10:anchorlock/>
                        </v:shape>
                        <o:OLEObject Type="Embed" ProgID="Word.Picture.8" ShapeID="_x0000_i1025" DrawAspect="Content" ObjectID="_1468075726" r:id="rId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Calibri" w:hAnsi="Calibri"/>
        <w:lang w:val="pt-BR"/>
      </w:rPr>
      <w:drawing>
        <wp:inline distT="0" distB="0" distL="114300" distR="114300">
          <wp:extent cx="5400040" cy="1026795"/>
          <wp:effectExtent l="0" t="0" r="0" b="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00040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402D15"/>
    <w:rsid w:val="00451557"/>
    <w:rsid w:val="004E5201"/>
    <w:rsid w:val="00651303"/>
    <w:rsid w:val="0073498F"/>
    <w:rsid w:val="007D138B"/>
    <w:rsid w:val="007F17E8"/>
    <w:rsid w:val="00844D1E"/>
    <w:rsid w:val="008C0D4F"/>
    <w:rsid w:val="009C1DF5"/>
    <w:rsid w:val="00A33F38"/>
    <w:rsid w:val="00A57EC6"/>
    <w:rsid w:val="00A97DDE"/>
    <w:rsid w:val="00AA69C6"/>
    <w:rsid w:val="00C4633A"/>
    <w:rsid w:val="00C73AC6"/>
    <w:rsid w:val="00CE0695"/>
    <w:rsid w:val="00D815AD"/>
    <w:rsid w:val="00DD31D1"/>
    <w:rsid w:val="00DE4FFA"/>
    <w:rsid w:val="00F301B1"/>
    <w:rsid w:val="00F503C6"/>
    <w:rsid w:val="00F645AD"/>
    <w:rsid w:val="029B7D56"/>
    <w:rsid w:val="04820ADC"/>
    <w:rsid w:val="1F8B3E15"/>
    <w:rsid w:val="4FD46513"/>
    <w:rsid w:val="67E9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9">
    <w:name w:val="Texto de balão Char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8"/>
    <w:uiPriority w:val="99"/>
  </w:style>
  <w:style w:type="character" w:customStyle="1" w:styleId="11">
    <w:name w:val="Rodapé Char"/>
    <w:basedOn w:val="4"/>
    <w:link w:val="7"/>
    <w:qFormat/>
    <w:uiPriority w:val="99"/>
  </w:style>
  <w:style w:type="character" w:customStyle="1" w:styleId="12">
    <w:name w:val="Título 1 Char"/>
    <w:basedOn w:val="4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2.png"/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3</Pages>
  <Words>164</Words>
  <Characters>891</Characters>
  <Lines>7</Lines>
  <Paragraphs>2</Paragraphs>
  <TotalTime>0</TotalTime>
  <ScaleCrop>false</ScaleCrop>
  <LinksUpToDate>false</LinksUpToDate>
  <CharactersWithSpaces>1053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marilene</cp:lastModifiedBy>
  <dcterms:modified xsi:type="dcterms:W3CDTF">2024-05-29T11:43:51Z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2070-12.2.0.16909</vt:lpwstr>
  </property>
  <property fmtid="{D5CDD505-2E9C-101B-9397-08002B2CF9AE}" pid="3" name="ICV">
    <vt:lpwstr>0F3D80827A6645B5B24E08761D485B43_13</vt:lpwstr>
  </property>
</Properties>
</file>