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05B8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22D03C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4B8DDB7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9A16F68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lei </w:t>
      </w:r>
      <w:r>
        <w:rPr>
          <w:rFonts w:hint="default" w:ascii="Calibri" w:hAnsi="Calibri"/>
          <w:lang w:val="pt-BR"/>
        </w:rPr>
        <w:t>14.133/2021</w:t>
      </w:r>
      <w:r>
        <w:rPr>
          <w:rFonts w:ascii="Calibri" w:hAnsi="Calibri"/>
        </w:rPr>
        <w:t>, torna-se público o resultado referente a licitação abaixo mencionada:</w:t>
      </w:r>
    </w:p>
    <w:p w14:paraId="316CB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30F8C4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prestação de serviços de arbitragem para os eventos municipais.</w:t>
      </w:r>
      <w:r>
        <w:rPr>
          <w:rFonts w:ascii="Calibri" w:hAnsi="Calibri" w:cs="Arial Narrow"/>
        </w:rPr>
        <w:t xml:space="preserve"> </w:t>
      </w:r>
    </w:p>
    <w:p w14:paraId="35CB292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91A080C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023/2024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069/2024</w:t>
      </w:r>
    </w:p>
    <w:p w14:paraId="7C81489C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C28B1F3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26/06/2024</w:t>
      </w:r>
    </w:p>
    <w:p w14:paraId="2BB809D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59DB8B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08</w:t>
      </w:r>
      <w:r>
        <w:rPr>
          <w:rFonts w:ascii="Calibri" w:hAnsi="Calibri" w:cs="Arial Narrow"/>
          <w:b/>
        </w:rPr>
        <w:t>/0</w:t>
      </w:r>
      <w:r>
        <w:rPr>
          <w:rFonts w:hint="default" w:ascii="Calibri" w:hAnsi="Calibri" w:cs="Arial Narrow"/>
          <w:b/>
          <w:lang w:val="pt-BR"/>
        </w:rPr>
        <w:t>7</w:t>
      </w:r>
      <w:r>
        <w:rPr>
          <w:rFonts w:ascii="Calibri" w:hAnsi="Calibri" w:cs="Arial Narrow"/>
          <w:b/>
        </w:rPr>
        <w:t>/2024</w:t>
      </w:r>
    </w:p>
    <w:p w14:paraId="7C490A57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0E09B2A8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4A45C508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1D16366">
      <w:r>
        <w:rPr>
          <w:rFonts w:ascii="Calibri" w:hAnsi="Calibri" w:cs="Arial Narrow"/>
          <w:b/>
        </w:rPr>
        <w:t>
12743 - ANDREIA DE SOUZA R. ALVES EVENTOS -ME (25.237.379/0001-89)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60"/>
        <w:gridCol w:w="905"/>
        <w:gridCol w:w="874"/>
        <w:gridCol w:w="1298"/>
        <w:gridCol w:w="942"/>
        <w:gridCol w:w="1107"/>
      </w:tblGrid>
      <w:tr w14:paraId="35CB1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35AEB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B3B5F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14384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D0F20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AFD62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4E354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FF34B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36ADD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0E0FE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3E84C">
            <w:pPr>
              <w:spacing w:after="0"/>
            </w:pPr>
            <w:r>
              <w:rPr>
                <w:rFonts w:ascii="Calibri" w:hAnsi="Calibri" w:cs="Arial Narrow"/>
              </w:rPr>
              <w:t>99455 - Arbitragem vôlei adulto feminino e masculino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8FB6C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E7879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44B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7121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B014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30.000,00</w:t>
            </w:r>
          </w:p>
        </w:tc>
      </w:tr>
      <w:tr w14:paraId="6CE9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98ADE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04BE8">
            <w:pPr>
              <w:spacing w:after="0"/>
            </w:pPr>
            <w:r>
              <w:rPr>
                <w:rFonts w:ascii="Calibri" w:hAnsi="Calibri" w:cs="Arial Narrow"/>
              </w:rPr>
              <w:t>99458 - Arbitragem Vôlei de areia adulto masculino e feminino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3022E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1C635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F63B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B892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289,00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2E3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28.900,00</w:t>
            </w:r>
          </w:p>
        </w:tc>
      </w:tr>
      <w:tr w14:paraId="058C3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7DE5D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A951C">
            <w:pPr>
              <w:spacing w:after="0"/>
            </w:pPr>
            <w:r>
              <w:rPr>
                <w:rFonts w:ascii="Calibri" w:hAnsi="Calibri" w:cs="Arial Narrow"/>
              </w:rPr>
              <w:t>99461 - Arbitragem Vôlei escolar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1D7C7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75E37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A79F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2D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548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30.000,00</w:t>
            </w:r>
          </w:p>
        </w:tc>
      </w:tr>
      <w:tr w14:paraId="35427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E68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C9EB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88.900,00</w:t>
            </w:r>
          </w:p>
        </w:tc>
      </w:tr>
    </w:tbl>
    <w:p w14:paraId="61F28D44">
      <w:pPr>
        <w:rPr>
          <w:rFonts w:ascii="Calibri" w:hAnsi="Calibri" w:cs="Arial Narrow"/>
          <w:b/>
        </w:rPr>
      </w:pPr>
    </w:p>
    <w:p w14:paraId="5D7C7826">
      <w:r>
        <w:rPr>
          <w:rFonts w:ascii="Calibri" w:hAnsi="Calibri" w:cs="Arial Narrow"/>
          <w:b/>
        </w:rPr>
        <w:t>
13389 - D MARIA ARBITRAGEM SERVICOS E EVENTOS LTDA (28.800.338/0001-47)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72"/>
        <w:gridCol w:w="905"/>
        <w:gridCol w:w="867"/>
        <w:gridCol w:w="1298"/>
        <w:gridCol w:w="942"/>
        <w:gridCol w:w="1219"/>
      </w:tblGrid>
      <w:tr w14:paraId="702E9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DB85F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898C9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FFDA9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21A09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D4DE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59A4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0BF2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4D5CD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8C36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AAED3">
            <w:pPr>
              <w:spacing w:after="0"/>
            </w:pPr>
            <w:r>
              <w:rPr>
                <w:rFonts w:ascii="Calibri" w:hAnsi="Calibri" w:cs="Arial Narrow"/>
              </w:rPr>
              <w:t>99450 - Arbitragem futebol de campo adulto aberto, veterano (1 arbitro, 2 assistentes e 1 mesário).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7475F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939A0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E6D6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337D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527,00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28F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105.400,00</w:t>
            </w:r>
          </w:p>
        </w:tc>
      </w:tr>
      <w:tr w14:paraId="0B712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EAE4A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4EAD7">
            <w:pPr>
              <w:spacing w:after="0"/>
            </w:pPr>
            <w:r>
              <w:rPr>
                <w:rFonts w:ascii="Calibri" w:hAnsi="Calibri" w:cs="Arial Narrow"/>
              </w:rPr>
              <w:t>99453 - Arbitragem futsal feminino, aberto.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A1AF4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F9583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EF23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090E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237,00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DFE0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23.700,00</w:t>
            </w:r>
          </w:p>
        </w:tc>
      </w:tr>
      <w:tr w14:paraId="598E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96AF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EF8D77">
            <w:pPr>
              <w:spacing w:after="0"/>
            </w:pPr>
            <w:r>
              <w:rPr>
                <w:rFonts w:ascii="Calibri" w:hAnsi="Calibri" w:cs="Arial Narrow"/>
              </w:rPr>
              <w:t>99466 - Arbitragem Tênis de mesa escolar (2 árbitros)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BEC58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69073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5082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21B0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243,19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9870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24.319,00</w:t>
            </w:r>
          </w:p>
        </w:tc>
      </w:tr>
      <w:tr w14:paraId="17F81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4A2B10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FA8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153.419,00</w:t>
            </w:r>
          </w:p>
        </w:tc>
      </w:tr>
    </w:tbl>
    <w:p w14:paraId="3C2B74C0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 w14:paraId="597950B9">
      <w:r>
        <w:rPr>
          <w:rFonts w:ascii="Calibri" w:hAnsi="Calibri" w:cs="Arial Narrow"/>
          <w:b/>
        </w:rPr>
        <w:t>13390 - GABRIEL KUBIAKI ME (23.153.864/0001-49)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373"/>
        <w:gridCol w:w="1248"/>
        <w:gridCol w:w="880"/>
        <w:gridCol w:w="1298"/>
        <w:gridCol w:w="942"/>
        <w:gridCol w:w="1219"/>
      </w:tblGrid>
      <w:tr w14:paraId="72660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58929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BA66C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21CDC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05D2D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3C34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5793F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BAB68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2B58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FF072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4CFCB">
            <w:pPr>
              <w:spacing w:after="0"/>
            </w:pPr>
            <w:r>
              <w:rPr>
                <w:rFonts w:ascii="Calibri" w:hAnsi="Calibri" w:cs="Arial Narrow"/>
              </w:rPr>
              <w:t>99452 - Arbitragem futsal categorias de base.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1F16F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8CF4E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9342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EB64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199,99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E303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39.998,00</w:t>
            </w:r>
          </w:p>
        </w:tc>
      </w:tr>
      <w:tr w14:paraId="2B745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FC7D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FEAC8">
            <w:pPr>
              <w:spacing w:after="0"/>
            </w:pPr>
            <w:r>
              <w:rPr>
                <w:rFonts w:ascii="Calibri" w:hAnsi="Calibri" w:cs="Arial Narrow"/>
              </w:rPr>
              <w:t>99454 - Arbitragem futebol sete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FF9E5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1045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8E64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8374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259,99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9412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25.999,00</w:t>
            </w:r>
          </w:p>
        </w:tc>
      </w:tr>
      <w:tr w14:paraId="5F0B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62DF4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35BD4">
            <w:pPr>
              <w:spacing w:after="0"/>
            </w:pPr>
            <w:r>
              <w:rPr>
                <w:rFonts w:ascii="Calibri" w:hAnsi="Calibri" w:cs="Arial Narrow"/>
              </w:rPr>
              <w:t>99456 - Arbitragem basquete adulto feminino e masculino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F8C87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19342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2ED3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8E23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399,99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84D0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39.999,00</w:t>
            </w:r>
          </w:p>
        </w:tc>
      </w:tr>
      <w:tr w14:paraId="7E7C2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D1BE0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A7211">
            <w:pPr>
              <w:spacing w:after="0"/>
            </w:pPr>
            <w:r>
              <w:rPr>
                <w:rFonts w:ascii="Calibri" w:hAnsi="Calibri" w:cs="Arial Narrow"/>
              </w:rPr>
              <w:t>99457 - Arbitragem handebol adulto feminino e masculino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85373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9FFCC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400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3BB1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386,00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CDCD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38.600,00</w:t>
            </w:r>
          </w:p>
        </w:tc>
      </w:tr>
      <w:tr w14:paraId="3377C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B022E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6A726">
            <w:pPr>
              <w:spacing w:after="0"/>
            </w:pPr>
            <w:r>
              <w:rPr>
                <w:rFonts w:ascii="Calibri" w:hAnsi="Calibri" w:cs="Arial Narrow"/>
              </w:rPr>
              <w:t>99459 - Arbitragem Futsal escolar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7CEA4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750F7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4177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BFD9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179,99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ABA2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17.999,00</w:t>
            </w:r>
          </w:p>
        </w:tc>
      </w:tr>
      <w:tr w14:paraId="541E4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338F7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85C46">
            <w:pPr>
              <w:spacing w:after="0"/>
            </w:pPr>
            <w:r>
              <w:rPr>
                <w:rFonts w:ascii="Calibri" w:hAnsi="Calibri" w:cs="Arial Narrow"/>
              </w:rPr>
              <w:t>99460 - Arbitragem Futebol de Campo escolar (1 árbitros, 2 assistentes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8D74B8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AD063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51B7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EEED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398,99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4EE7B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39.899,00</w:t>
            </w:r>
          </w:p>
        </w:tc>
      </w:tr>
      <w:tr w14:paraId="5C769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59CF0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11146">
            <w:pPr>
              <w:spacing w:after="0"/>
            </w:pPr>
            <w:r>
              <w:rPr>
                <w:rFonts w:ascii="Calibri" w:hAnsi="Calibri" w:cs="Arial Narrow"/>
              </w:rPr>
              <w:t>99462 - Arbitragem Basquete escolar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94EC1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9A424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3024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BAD5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258,99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7C8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25.899,00</w:t>
            </w:r>
          </w:p>
        </w:tc>
      </w:tr>
      <w:tr w14:paraId="4D0B2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F17B4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FA148">
            <w:pPr>
              <w:spacing w:after="0"/>
            </w:pPr>
            <w:r>
              <w:rPr>
                <w:rFonts w:ascii="Calibri" w:hAnsi="Calibri" w:cs="Arial Narrow"/>
              </w:rPr>
              <w:t>99463 - Arbitragem Handebol escolar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6FC5E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9ECD0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0C98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CD2E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258,99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D129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25.899,00</w:t>
            </w:r>
          </w:p>
        </w:tc>
      </w:tr>
      <w:tr w14:paraId="56E9F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92443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9E778">
            <w:pPr>
              <w:spacing w:after="0"/>
            </w:pPr>
            <w:r>
              <w:rPr>
                <w:rFonts w:ascii="Calibri" w:hAnsi="Calibri" w:cs="Arial Narrow"/>
              </w:rPr>
              <w:t>99464 - Arbitragem Vôlei de areia escolar (2 árbitros e 1 mesário)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64174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0EB97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C5DF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59B6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218,99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A235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21.899,00</w:t>
            </w:r>
          </w:p>
        </w:tc>
      </w:tr>
      <w:tr w14:paraId="0B9AE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A4FAFC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DC652">
            <w:pPr>
              <w:spacing w:after="0"/>
            </w:pPr>
            <w:r>
              <w:rPr>
                <w:rFonts w:ascii="Calibri" w:hAnsi="Calibri" w:cs="Arial Narrow"/>
              </w:rPr>
              <w:t xml:space="preserve">103129 - Arbitragem Atletismo escolar, diária integral por árbitro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408E7">
            <w:pPr>
              <w:spacing w:after="0"/>
            </w:pPr>
            <w:r>
              <w:rPr>
                <w:rFonts w:ascii="Calibri" w:hAnsi="Calibri" w:cs="Arial Narrow"/>
              </w:rPr>
              <w:t>Unid/Diária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5F6EE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08A7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E138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237,99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4634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35.698,50</w:t>
            </w:r>
          </w:p>
        </w:tc>
      </w:tr>
      <w:tr w14:paraId="73CCC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47971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1A02D">
            <w:pPr>
              <w:spacing w:after="0"/>
            </w:pPr>
            <w:r>
              <w:rPr>
                <w:rFonts w:ascii="Calibri" w:hAnsi="Calibri" w:cs="Arial Narrow"/>
              </w:rPr>
              <w:t>103130 - Arbitragem Atletismo adulto, diária integral por árbitro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7BFAB">
            <w:pPr>
              <w:spacing w:after="0"/>
            </w:pPr>
            <w:r>
              <w:rPr>
                <w:rFonts w:ascii="Calibri" w:hAnsi="Calibri" w:cs="Arial Narrow"/>
              </w:rPr>
              <w:t>Unid/Diária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3B290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EF7F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5FCA9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BA5E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38.248,50</w:t>
            </w:r>
          </w:p>
        </w:tc>
      </w:tr>
      <w:tr w14:paraId="04ED6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5EBF4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3FA9">
            <w:pPr>
              <w:spacing w:after="0"/>
            </w:pPr>
            <w:r>
              <w:rPr>
                <w:rFonts w:ascii="Calibri" w:hAnsi="Calibri" w:cs="Arial Narrow"/>
              </w:rPr>
              <w:t>79924 - Arbitragem para tênis de quadra (3 árbitros)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F7A10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452F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80DD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6C9D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219,99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E551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21.999,00</w:t>
            </w:r>
          </w:p>
        </w:tc>
      </w:tr>
      <w:tr w14:paraId="0BB1E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38735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B43AF">
            <w:pPr>
              <w:spacing w:after="0"/>
            </w:pPr>
            <w:r>
              <w:rPr>
                <w:rFonts w:ascii="Calibri" w:hAnsi="Calibri" w:cs="Arial Narrow"/>
              </w:rPr>
              <w:t>99469 - Arbitragem Tênis de mesa Adulto. ( 2 árbitros 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0C59A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4775C">
            <w:pPr>
              <w:spacing w:after="0"/>
            </w:pPr>
            <w:r>
              <w:rPr>
                <w:rFonts w:ascii="Calibri" w:hAnsi="Calibri" w:cs="Arial Narrow"/>
              </w:rPr>
              <w:t xml:space="preserve">Servi?o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A89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BF11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242,99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4A41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24.299,00</w:t>
            </w:r>
          </w:p>
        </w:tc>
      </w:tr>
      <w:tr w14:paraId="6E326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4881C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BD368">
            <w:pPr>
              <w:spacing w:after="0"/>
            </w:pPr>
            <w:r>
              <w:rPr>
                <w:rFonts w:ascii="Calibri" w:hAnsi="Calibri" w:cs="Arial Narrow"/>
              </w:rPr>
              <w:t xml:space="preserve">103131 - Arbitragem ginástica artística escolar. diária integral por árbitro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272CA">
            <w:pPr>
              <w:spacing w:after="0"/>
            </w:pPr>
            <w:r>
              <w:rPr>
                <w:rFonts w:ascii="Calibri" w:hAnsi="Calibri" w:cs="Arial Narrow"/>
              </w:rPr>
              <w:t>Unid/Diária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F020B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21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873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269,99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CBCD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5.399,80</w:t>
            </w:r>
          </w:p>
        </w:tc>
      </w:tr>
      <w:tr w14:paraId="6FBFE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BABC9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91AF">
            <w:pPr>
              <w:spacing w:after="0"/>
            </w:pPr>
            <w:r>
              <w:rPr>
                <w:rFonts w:ascii="Calibri" w:hAnsi="Calibri" w:cs="Arial Narrow"/>
              </w:rPr>
              <w:t>103132 - Arbitragem Karatê escolar ( 1 árbitro e 1 mesário ) diária integral por árbitro/mesário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2D7FD3">
            <w:pPr>
              <w:spacing w:after="0"/>
            </w:pPr>
            <w:r>
              <w:rPr>
                <w:rFonts w:ascii="Calibri" w:hAnsi="Calibri" w:cs="Arial Narrow"/>
              </w:rPr>
              <w:t>Unid/Diária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79C5B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D054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C29F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285,99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866F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28.599,00</w:t>
            </w:r>
          </w:p>
        </w:tc>
      </w:tr>
      <w:tr w14:paraId="5D4C5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04637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0E024">
            <w:pPr>
              <w:spacing w:after="0"/>
            </w:pPr>
            <w:r>
              <w:rPr>
                <w:rFonts w:ascii="Calibri" w:hAnsi="Calibri" w:cs="Arial Narrow"/>
              </w:rPr>
              <w:t>103133 - Arbitragem Taekwondo escolar diária integral por árbitro/ mesário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646D6">
            <w:pPr>
              <w:spacing w:after="0"/>
            </w:pPr>
            <w:r>
              <w:rPr>
                <w:rFonts w:ascii="Calibri" w:hAnsi="Calibri" w:cs="Arial Narrow"/>
              </w:rPr>
              <w:t>Unid/Diária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81774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C842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0AE05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285,99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ACC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28.599,00</w:t>
            </w:r>
          </w:p>
        </w:tc>
      </w:tr>
      <w:tr w14:paraId="31AD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1A69E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009DA">
            <w:pPr>
              <w:spacing w:after="0"/>
            </w:pPr>
            <w:r>
              <w:rPr>
                <w:rFonts w:ascii="Calibri" w:hAnsi="Calibri" w:cs="Arial Narrow"/>
              </w:rPr>
              <w:t>103134 - Arbitragem Atletismo escolar adaptado, classe T20- deficiências intelectuais, diária Integral por árbitro nas diversas modalidades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4B618">
            <w:pPr>
              <w:spacing w:after="0"/>
            </w:pPr>
            <w:r>
              <w:rPr>
                <w:rFonts w:ascii="Calibri" w:hAnsi="Calibri" w:cs="Arial Narrow"/>
              </w:rPr>
              <w:t>Unid/Diária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84527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433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8A00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254,99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803B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25.499,00</w:t>
            </w:r>
          </w:p>
        </w:tc>
      </w:tr>
      <w:tr w14:paraId="02B27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3CE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FF8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484.532,80</w:t>
            </w:r>
          </w:p>
        </w:tc>
      </w:tr>
    </w:tbl>
    <w:p w14:paraId="5CFAF5C9">
      <w:pPr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
</w:t>
      </w:r>
    </w:p>
    <w:p w14:paraId="2D9C8581">
      <w:r>
        <w:rPr>
          <w:rFonts w:ascii="Calibri" w:hAnsi="Calibri" w:cs="Arial Narrow"/>
          <w:b/>
        </w:rPr>
        <w:t>8186 - MARCOS ANTONIO MARQUES -ME (16.836.693/0001-97)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746"/>
        <w:gridCol w:w="905"/>
        <w:gridCol w:w="890"/>
        <w:gridCol w:w="1298"/>
        <w:gridCol w:w="942"/>
        <w:gridCol w:w="1108"/>
      </w:tblGrid>
      <w:tr w14:paraId="663E4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B976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3B2FE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1852B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60E21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F130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561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DE6B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12586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39D10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9A2E">
            <w:pPr>
              <w:spacing w:after="0"/>
            </w:pPr>
            <w:r>
              <w:rPr>
                <w:rFonts w:ascii="Calibri" w:hAnsi="Calibri" w:cs="Arial Narrow"/>
              </w:rPr>
              <w:t>99451 - Arbitragem futsal adulto aberto, veterano Masculino (2 árbitros e 1 mesário).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E0A94C">
            <w:pPr>
              <w:spacing w:after="0"/>
            </w:pPr>
            <w:r>
              <w:rPr>
                <w:rFonts w:ascii="Calibri" w:hAnsi="Calibri" w:cs="Arial Narrow"/>
              </w:rPr>
              <w:t>Jg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C7EAD">
            <w:pPr>
              <w:spacing w:after="0"/>
            </w:pPr>
            <w:r>
              <w:rPr>
                <w:rFonts w:ascii="Calibri" w:hAnsi="Calibri" w:cs="Arial Narrow"/>
              </w:rPr>
              <w:t>Servi</w:t>
            </w:r>
            <w:r>
              <w:rPr>
                <w:rFonts w:hint="default" w:ascii="Calibri" w:hAnsi="Calibri" w:cs="Arial Narrow"/>
                <w:lang w:val="pt-BR"/>
              </w:rPr>
              <w:t>ç</w:t>
            </w:r>
            <w:r>
              <w:rPr>
                <w:rFonts w:ascii="Calibri" w:hAnsi="Calibri" w:cs="Arial Narrow"/>
              </w:rPr>
              <w:t xml:space="preserve">o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CEC0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41B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230,00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11A8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46.000,00</w:t>
            </w:r>
          </w:p>
        </w:tc>
      </w:tr>
      <w:tr w14:paraId="66F2D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E044A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9F09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46.000,00</w:t>
            </w:r>
          </w:p>
        </w:tc>
      </w:tr>
    </w:tbl>
    <w:p w14:paraId="182EC47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1634F6E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08</w:t>
      </w:r>
      <w:r>
        <w:rPr>
          <w:rFonts w:ascii="Calibri" w:hAnsi="Calibri" w:cs="Arial Narrow"/>
        </w:rPr>
        <w:t>/0</w:t>
      </w:r>
      <w:r>
        <w:rPr>
          <w:rFonts w:hint="default" w:ascii="Calibri" w:hAnsi="Calibri" w:cs="Arial Narrow"/>
          <w:lang w:val="pt-BR"/>
        </w:rPr>
        <w:t>7</w:t>
      </w:r>
      <w:bookmarkStart w:id="0" w:name="_GoBack"/>
      <w:bookmarkEnd w:id="0"/>
      <w:r>
        <w:rPr>
          <w:rFonts w:ascii="Calibri" w:hAnsi="Calibri" w:cs="Arial Narrow"/>
        </w:rPr>
        <w:t>/2024</w:t>
      </w:r>
    </w:p>
    <w:p w14:paraId="46D0921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3651D92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8F565C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1992AF5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Marilene Neudorf França</w:t>
      </w:r>
    </w:p>
    <w:p w14:paraId="7E02AF1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  <w:r>
        <w:rPr>
          <w:rFonts w:ascii="Calibri" w:hAnsi="Calibri" w:cs="Arial Narrow"/>
          <w:bCs/>
        </w:rPr>
        <w:t>Pregoeiro Municipal</w:t>
      </w:r>
    </w:p>
    <w:p w14:paraId="3CE950B8"/>
    <w:sectPr>
      <w:headerReference r:id="rId5" w:type="default"/>
      <w:pgSz w:w="11906" w:h="16838"/>
      <w:pgMar w:top="1417" w:right="1701" w:bottom="461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727DF">
    <w:pPr>
      <w:pStyle w:val="14"/>
      <w:jc w:val="center"/>
      <w:rPr>
        <w:rFonts w:ascii="Calibri" w:hAnsi="Calibri"/>
      </w:rPr>
    </w:pPr>
    <w:r>
      <w:rPr>
        <w:sz w:val="48"/>
      </w:rPr>
      <w:drawing>
        <wp:inline distT="0" distB="0" distL="114300" distR="114300">
          <wp:extent cx="5400040" cy="1026795"/>
          <wp:effectExtent l="0" t="0" r="0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8"/>
      </w:rPr>
      <w:t xml:space="preserve"> </w:t>
    </w:r>
    <w:r>
      <w:rPr>
        <w:rFonts w:ascii="Calibri" w:hAnsi="Calibri" w:cs="Calibri"/>
        <w:sz w:val="40"/>
        <w:szCs w:val="40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40854081"/>
    <w:rsid w:val="5DB54949"/>
    <w:rsid w:val="658D24B1"/>
    <w:rsid w:val="684A24EA"/>
    <w:rsid w:val="7693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3</Pages>
  <Words>164</Words>
  <Characters>891</Characters>
  <Lines>7</Lines>
  <Paragraphs>2</Paragraphs>
  <TotalTime>8</TotalTime>
  <ScaleCrop>false</ScaleCrop>
  <LinksUpToDate>false</LinksUpToDate>
  <CharactersWithSpaces>1053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2024-07-08T19:52:38Z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10A1348B6DCC4B3F8C50336B3EF08274_13</vt:lpwstr>
  </property>
</Properties>
</file>