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8EB2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bookmarkStart w:id="0" w:name="_GoBack"/>
      <w:bookmarkEnd w:id="0"/>
    </w:p>
    <w:p w14:paraId="3C2B180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 w14:paraId="42ADD85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7A57AC2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37776D98">
      <w:pPr>
        <w:keepNext w:val="0"/>
        <w:keepLines w:val="0"/>
        <w:pageBreakBefore w:val="0"/>
        <w:widowControl/>
        <w:tabs>
          <w:tab w:val="left" w:pos="2736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right="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Com base na </w:t>
      </w:r>
      <w:r>
        <w:rPr>
          <w:rFonts w:hint="default" w:ascii="Calibri" w:hAnsi="Calibri"/>
          <w:lang w:val="pt-BR"/>
        </w:rPr>
        <w:t>L</w:t>
      </w:r>
      <w:r>
        <w:rPr>
          <w:rFonts w:ascii="Calibri" w:hAnsi="Calibri"/>
        </w:rPr>
        <w:t xml:space="preserve">ei </w:t>
      </w:r>
      <w:r>
        <w:rPr>
          <w:rFonts w:hint="default" w:ascii="Calibri" w:hAnsi="Calibri"/>
          <w:lang w:val="pt-BR"/>
        </w:rPr>
        <w:t>14.133/21</w:t>
      </w:r>
      <w:r>
        <w:rPr>
          <w:rFonts w:ascii="Calibri" w:hAnsi="Calibri"/>
        </w:rPr>
        <w:t>, torna-se público o resultado referente a licitação abaixo mencionada:</w:t>
      </w:r>
    </w:p>
    <w:p w14:paraId="716F17A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716D88A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aquisição de Projetores de LED para o Ginásio de Esportes Wilson Buch, através da Secretaria Municipal de Educação, Esporte e Cultura do município de Mafra/SC.</w:t>
      </w:r>
      <w:r>
        <w:rPr>
          <w:rFonts w:ascii="Calibri" w:hAnsi="Calibri" w:cs="Arial Narrow"/>
        </w:rPr>
        <w:t xml:space="preserve"> </w:t>
      </w:r>
    </w:p>
    <w:p w14:paraId="34CDFA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6D281FD7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043/2024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117/2024</w:t>
      </w:r>
    </w:p>
    <w:p w14:paraId="5FCDB61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248D6A6B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01/08/2024</w:t>
      </w:r>
    </w:p>
    <w:p w14:paraId="31EFAB2B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2A25D3D5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da Adjudicação: 01/08/2024</w:t>
      </w:r>
    </w:p>
    <w:p w14:paraId="5D5530CD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14:paraId="2CF62A14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Fornecedores e itens declarados Adjudicados:</w:t>
      </w:r>
    </w:p>
    <w:p w14:paraId="75E54D2A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7B585382">
      <w:r>
        <w:rPr>
          <w:rFonts w:ascii="Calibri" w:hAnsi="Calibri" w:cs="Arial Narrow"/>
          <w:b/>
        </w:rPr>
        <w:t>
13429 - Lopes &amp; Bremen Equipamentos Ltda (55.473.645/0001-33)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497"/>
        <w:gridCol w:w="905"/>
        <w:gridCol w:w="1187"/>
        <w:gridCol w:w="1298"/>
        <w:gridCol w:w="942"/>
        <w:gridCol w:w="1107"/>
      </w:tblGrid>
      <w:tr w14:paraId="6422C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63D39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F8605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9038A">
            <w:pPr>
              <w:spacing w:after="0"/>
              <w:jc w:val="center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1B860">
            <w:pPr>
              <w:spacing w:after="0"/>
              <w:jc w:val="center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B3DFB">
            <w:pPr>
              <w:spacing w:after="0"/>
              <w:jc w:val="center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B406F">
            <w:pPr>
              <w:spacing w:after="0"/>
              <w:jc w:val="center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5564F">
            <w:pPr>
              <w:spacing w:after="0"/>
              <w:jc w:val="center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5D349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09947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22419">
            <w:pPr>
              <w:spacing w:after="0"/>
            </w:pPr>
            <w:r>
              <w:rPr>
                <w:rFonts w:ascii="Calibri" w:hAnsi="Calibri" w:cs="Arial Narrow"/>
              </w:rPr>
              <w:t>103511 - Projetor Modular LED Industrial - Conforme TR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Potência Nominal 200 W  - Frequência  50-60 Hz - Vida Útil  50.000 h -  Índice de Proteção  66 - Material predominante: alumínio e/ou aço galvanizado.  Itens inclusos: o Projetor deve vir acompanhado de alça articulada de fixação e suportes laterais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69DEF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E4E90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ROTOVAC  RTMBF200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B349E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6BD79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490,00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44929">
            <w:pPr>
              <w:spacing w:after="0"/>
              <w:jc w:val="center"/>
            </w:pPr>
            <w:r>
              <w:rPr>
                <w:rFonts w:ascii="Calibri" w:hAnsi="Calibri" w:cs="Arial Narrow"/>
              </w:rPr>
              <w:t>14.700,00</w:t>
            </w:r>
          </w:p>
        </w:tc>
      </w:tr>
      <w:tr w14:paraId="62120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26C8D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0879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14.700,00</w:t>
            </w:r>
          </w:p>
        </w:tc>
      </w:tr>
    </w:tbl>
    <w:p w14:paraId="286DB79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5E05AA2C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01/08/2024</w:t>
      </w:r>
    </w:p>
    <w:p w14:paraId="6332041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5F8A806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2F40238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 w14:paraId="48D63F6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hint="default" w:ascii="Calibri" w:hAnsi="Calibri"/>
          <w:bCs/>
        </w:rPr>
        <w:t>FERNANDA MOREIRA MINSKI</w:t>
      </w:r>
    </w:p>
    <w:p w14:paraId="4DE2FD0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</w:t>
      </w:r>
      <w:r>
        <w:rPr>
          <w:rFonts w:hint="default" w:ascii="Calibri" w:hAnsi="Calibri" w:cs="Arial Narrow"/>
          <w:bCs/>
          <w:lang w:val="pt-BR"/>
        </w:rPr>
        <w:t>a</w:t>
      </w:r>
      <w:r>
        <w:rPr>
          <w:rFonts w:ascii="Calibri" w:hAnsi="Calibri" w:cs="Arial Narrow"/>
          <w:bCs/>
        </w:rPr>
        <w:t xml:space="preserve"> Municipal</w:t>
      </w:r>
    </w:p>
    <w:p w14:paraId="70CB847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14:paraId="2E4738A0"/>
    <w:sectPr>
      <w:headerReference r:id="rId5" w:type="default"/>
      <w:pgSz w:w="11906" w:h="16838"/>
      <w:pgMar w:top="1417" w:right="1701" w:bottom="1417" w:left="1701" w:header="26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CE8B0">
    <w:pPr>
      <w:pStyle w:val="8"/>
    </w:pPr>
    <w:r>
      <w:rPr>
        <w:rFonts w:hint="default"/>
        <w:lang w:val="pt-BR"/>
      </w:rPr>
      <w:drawing>
        <wp:inline distT="0" distB="0" distL="114300" distR="114300">
          <wp:extent cx="5641975" cy="1073150"/>
          <wp:effectExtent l="0" t="0" r="0" b="0"/>
          <wp:docPr id="2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41975" cy="1073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  <w:rsid w:val="15F309EC"/>
    <w:rsid w:val="20C41295"/>
    <w:rsid w:val="30A259E6"/>
    <w:rsid w:val="45D14103"/>
    <w:rsid w:val="4924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9">
    <w:name w:val="Texto de balão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8"/>
    <w:qFormat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1</Pages>
  <Words>164</Words>
  <Characters>891</Characters>
  <Lines>7</Lines>
  <Paragraphs>2</Paragraphs>
  <TotalTime>2</TotalTime>
  <ScaleCrop>false</ScaleCrop>
  <LinksUpToDate>false</LinksUpToDate>
  <CharactersWithSpaces>1053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fernanda.minski</cp:lastModifiedBy>
  <dcterms:modified xsi:type="dcterms:W3CDTF">2024-08-01T18:17:00Z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2070-12.2.0.17153</vt:lpwstr>
  </property>
  <property fmtid="{D5CDD505-2E9C-101B-9397-08002B2CF9AE}" pid="3" name="ICV">
    <vt:lpwstr>556254482F9E48ACB066CBCDDF362E68_13</vt:lpwstr>
  </property>
</Properties>
</file>