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59CE" w14:textId="77777777" w:rsidR="002C3406" w:rsidRDefault="00000000">
      <w:pPr>
        <w:spacing w:after="0" w:line="360" w:lineRule="atLeast"/>
        <w:contextualSpacing/>
        <w:jc w:val="center"/>
        <w:rPr>
          <w:rFonts w:ascii="Bookman Old Style" w:eastAsia="Times New Roman" w:hAnsi="Bookman Old Style" w:cs="Arial"/>
          <w:b/>
          <w:bCs/>
          <w:color w:val="000000"/>
          <w:sz w:val="52"/>
          <w:szCs w:val="52"/>
          <w:lang w:val="en-US" w:eastAsia="pt-BR"/>
        </w:rPr>
      </w:pPr>
      <w:r>
        <w:rPr>
          <w:rFonts w:ascii="Bookman Old Style" w:eastAsia="Times New Roman" w:hAnsi="Bookman Old Style" w:cs="Arial"/>
          <w:b/>
          <w:bCs/>
          <w:color w:val="000000"/>
          <w:sz w:val="52"/>
          <w:szCs w:val="52"/>
          <w:lang w:eastAsia="pt-BR"/>
        </w:rPr>
        <w:t>DECRETO Nº. 5.</w:t>
      </w:r>
      <w:r>
        <w:rPr>
          <w:rFonts w:ascii="Bookman Old Style" w:eastAsia="Times New Roman" w:hAnsi="Bookman Old Style" w:cs="Arial"/>
          <w:b/>
          <w:bCs/>
          <w:color w:val="000000"/>
          <w:sz w:val="52"/>
          <w:szCs w:val="52"/>
          <w:lang w:val="en-US" w:eastAsia="pt-BR"/>
        </w:rPr>
        <w:t>742</w:t>
      </w:r>
    </w:p>
    <w:p w14:paraId="4C380AC1" w14:textId="77777777" w:rsidR="002C3406" w:rsidRDefault="00000000">
      <w:pPr>
        <w:spacing w:after="0" w:line="360" w:lineRule="atLeast"/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 xml:space="preserve">DE 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 w:eastAsia="pt-BR"/>
        </w:rPr>
        <w:t>02 DE DEZEMBRO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 w:eastAsia="pt-BR"/>
        </w:rPr>
        <w:t>4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.</w:t>
      </w:r>
    </w:p>
    <w:p w14:paraId="1D015C91" w14:textId="77777777" w:rsidR="002C3406" w:rsidRDefault="002C3406">
      <w:pPr>
        <w:spacing w:after="0" w:line="360" w:lineRule="atLeast"/>
        <w:ind w:left="3960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5848E0F8" w14:textId="77777777" w:rsidR="002C3406" w:rsidRDefault="00000000">
      <w:pPr>
        <w:spacing w:after="0" w:line="360" w:lineRule="auto"/>
        <w:ind w:left="4956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Calibri" w:hAnsi="Bookman Old Style"/>
          <w:b/>
          <w:bCs/>
          <w:color w:val="000000"/>
          <w:sz w:val="24"/>
          <w:szCs w:val="24"/>
        </w:rPr>
        <w:t>AUTORIZA A ABERTURA DE CRÉDITO SUPLEMENTAR NO ORÇAMENTO PÚBLICO MUNICIPAL DO EXERCÍCIO DE 2024.</w:t>
      </w:r>
    </w:p>
    <w:p w14:paraId="7EEB7011" w14:textId="77777777" w:rsidR="002C3406" w:rsidRDefault="002C3406">
      <w:pPr>
        <w:spacing w:after="0" w:line="360" w:lineRule="auto"/>
        <w:ind w:left="4320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</w:pPr>
    </w:p>
    <w:p w14:paraId="2937448C" w14:textId="77777777" w:rsidR="002C3406" w:rsidRDefault="00000000">
      <w:pPr>
        <w:spacing w:after="0"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pt-BR"/>
        </w:rPr>
        <w:t>O Prefeito do Município de Mafra, EMERSON MAAS, no uso de suas atribuições legais e de acordo com o artigo 68, inciso XVII da Lei Orgânica do Município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Lei nº 4741 de 15 de outubro de 2024 </w:t>
      </w:r>
      <w:r>
        <w:rPr>
          <w:rFonts w:ascii="Bookman Old Style" w:hAnsi="Bookman Old Style" w:cs="Arial"/>
          <w:sz w:val="24"/>
          <w:szCs w:val="24"/>
        </w:rPr>
        <w:t xml:space="preserve">e em conformidade com o artigo 41 inciso II e artigo 43, </w:t>
      </w:r>
      <w:r>
        <w:rPr>
          <w:rFonts w:ascii="Bookman Old Style" w:hAnsi="Bookman Old Style" w:cs="Arial"/>
          <w:snapToGrid w:val="0"/>
          <w:sz w:val="24"/>
          <w:szCs w:val="24"/>
        </w:rPr>
        <w:t xml:space="preserve">§ 1º, inciso III </w:t>
      </w:r>
      <w:r>
        <w:rPr>
          <w:rFonts w:ascii="Bookman Old Style" w:hAnsi="Bookman Old Style" w:cs="Arial"/>
          <w:sz w:val="24"/>
          <w:szCs w:val="24"/>
        </w:rPr>
        <w:t>da Lei Federal nº. 4.320/64 de 17 de março de 1964:</w:t>
      </w:r>
    </w:p>
    <w:p w14:paraId="484D78D0" w14:textId="77777777" w:rsidR="002C3406" w:rsidRDefault="002C3406">
      <w:pPr>
        <w:spacing w:after="0" w:line="36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pt-BR"/>
        </w:rPr>
      </w:pPr>
    </w:p>
    <w:p w14:paraId="5F20A81D" w14:textId="77777777" w:rsidR="002C3406" w:rsidRDefault="00000000">
      <w:pPr>
        <w:spacing w:after="0" w:line="360" w:lineRule="auto"/>
        <w:contextualSpacing/>
        <w:jc w:val="center"/>
        <w:rPr>
          <w:rFonts w:ascii="Bookman Old Style" w:hAnsi="Bookman Old Style" w:cs="Arial"/>
          <w:b/>
          <w:color w:val="000000"/>
          <w:sz w:val="30"/>
          <w:szCs w:val="30"/>
        </w:rPr>
      </w:pPr>
      <w:r>
        <w:rPr>
          <w:rFonts w:ascii="Bookman Old Style" w:hAnsi="Bookman Old Style" w:cs="Arial"/>
          <w:b/>
          <w:color w:val="000000"/>
          <w:sz w:val="30"/>
          <w:szCs w:val="30"/>
        </w:rPr>
        <w:t>DECRETA</w:t>
      </w:r>
    </w:p>
    <w:p w14:paraId="02DE579A" w14:textId="77777777" w:rsidR="002C3406" w:rsidRDefault="002C3406">
      <w:pPr>
        <w:spacing w:after="0" w:line="360" w:lineRule="auto"/>
        <w:ind w:firstLine="1418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bookmarkStart w:id="0" w:name="artigo_1"/>
    </w:p>
    <w:bookmarkEnd w:id="0"/>
    <w:p w14:paraId="26D3541D" w14:textId="77777777" w:rsidR="002C3406" w:rsidRDefault="00000000">
      <w:pPr>
        <w:spacing w:after="0"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Art. 1º </w:t>
      </w:r>
      <w:r>
        <w:rPr>
          <w:rFonts w:ascii="Bookman Old Style" w:hAnsi="Bookman Old Style" w:cs="Arial"/>
          <w:sz w:val="24"/>
          <w:szCs w:val="24"/>
        </w:rPr>
        <w:t xml:space="preserve">Fica o Poder Executivo Municipal autorizado a abrir crédito suplementar no Orçamento Público Municipal de 2024 no valor de </w:t>
      </w:r>
      <w:r>
        <w:rPr>
          <w:rFonts w:ascii="Bookman Old Style" w:hAnsi="Bookman Old Style" w:cs="Arial"/>
          <w:b/>
          <w:bCs/>
          <w:sz w:val="24"/>
          <w:szCs w:val="24"/>
        </w:rPr>
        <w:t>R$ 356.000,00 (trezentos e cinquenta e seis mil reais)</w:t>
      </w:r>
      <w:r>
        <w:rPr>
          <w:rFonts w:ascii="Bookman Old Style" w:hAnsi="Bookman Old Style" w:cs="Arial"/>
          <w:sz w:val="24"/>
          <w:szCs w:val="24"/>
        </w:rPr>
        <w:t xml:space="preserve"> conforme descrição abaixo:</w:t>
      </w:r>
    </w:p>
    <w:p w14:paraId="144E939D" w14:textId="77777777" w:rsidR="002C3406" w:rsidRDefault="002C3406">
      <w:pPr>
        <w:spacing w:after="0"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14:paraId="2581A58F" w14:textId="77777777" w:rsidR="002C3406" w:rsidRDefault="0000000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</w:t>
      </w:r>
    </w:p>
    <w:p w14:paraId="79B92946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Unidade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gestora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6 - Fundo Municipal de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Educação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de Mafra</w:t>
      </w:r>
    </w:p>
    <w:p w14:paraId="4F7169D3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Órgão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orçamentário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17000 - SECRETARIA MUNICIPAL DE EDUCAÇÃO</w:t>
      </w:r>
    </w:p>
    <w:p w14:paraId="4CF5A62F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Unidade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orçamentária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17001 - ADM. E GERÊNCIA DE APOIO AO ENSINO</w:t>
      </w:r>
    </w:p>
    <w:p w14:paraId="06F52D73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Função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12 -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Educação</w:t>
      </w:r>
      <w:proofErr w:type="spellEnd"/>
    </w:p>
    <w:p w14:paraId="06DD3620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Subfunção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361 - Ensino Fundamental</w:t>
      </w:r>
    </w:p>
    <w:p w14:paraId="6F721694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Programa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32 - APOIO AO ENSINO FUNDAMENTAL</w:t>
      </w:r>
    </w:p>
    <w:p w14:paraId="06D92B5F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lastRenderedPageBreak/>
        <w:t>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2.225 -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Assistência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ao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Estudante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com Transporte Escolar</w:t>
      </w:r>
    </w:p>
    <w:p w14:paraId="54619BE0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Despesa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645 - 3.3.90.00.00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Aplicações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Diretas</w:t>
      </w:r>
      <w:proofErr w:type="spellEnd"/>
    </w:p>
    <w:p w14:paraId="3FA5BB57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Fonte de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recurso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15400000 -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Transferências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do FUNDEB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Aplicação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em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outras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despesas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Educação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Básica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- 1.540.7000</w:t>
      </w:r>
    </w:p>
    <w:p w14:paraId="5410BFB6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R$ 356.000,00</w:t>
      </w:r>
    </w:p>
    <w:p w14:paraId="2197916B" w14:textId="77777777" w:rsidR="002C3406" w:rsidRDefault="002C3406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</w:p>
    <w:p w14:paraId="4EB289B7" w14:textId="77777777" w:rsidR="002C3406" w:rsidRDefault="00000000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Art. 2º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As despesas decorrentes do artigo anterior ocorrerão através de anulação parcial das seguintes dotações orçamentárias:</w:t>
      </w:r>
    </w:p>
    <w:p w14:paraId="325A1523" w14:textId="77777777" w:rsidR="002C3406" w:rsidRDefault="002C340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4E9A985" w14:textId="77777777" w:rsidR="002C3406" w:rsidRDefault="0000000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</w:t>
      </w:r>
    </w:p>
    <w:p w14:paraId="531929EF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Unidade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gestora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6 - Fundo Municipal de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Educação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de Mafra</w:t>
      </w:r>
    </w:p>
    <w:p w14:paraId="076A8EC5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Órgão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orçamentário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17000 - SECRETARIA MUNICIPAL DE EDUCAÇÃO</w:t>
      </w:r>
    </w:p>
    <w:p w14:paraId="1DF3BFFC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Unidade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orçamentária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17001 - ADM. E GERÊNCIA DE APOIO AO ENSINO</w:t>
      </w:r>
    </w:p>
    <w:p w14:paraId="2B18E4AA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Função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12 -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Educação</w:t>
      </w:r>
      <w:proofErr w:type="spellEnd"/>
    </w:p>
    <w:p w14:paraId="7509177C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Subfunção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361 - Ensino Fundamental</w:t>
      </w:r>
    </w:p>
    <w:p w14:paraId="78D6E60E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Programa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: 32 - APOIO AO ENSINO FUNDAMENTAL</w:t>
      </w:r>
    </w:p>
    <w:p w14:paraId="6744AA95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2.223 -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Pessoal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e Encargos do Ensino Fundamental</w:t>
      </w:r>
    </w:p>
    <w:p w14:paraId="50510DF0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Despesa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122 - 3.1.90.00.00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Aplicações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Diretas</w:t>
      </w:r>
      <w:proofErr w:type="spellEnd"/>
    </w:p>
    <w:p w14:paraId="50909B09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Fonte de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recurso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: 15401070 -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Transferências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do FUNDEB -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Aplicação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na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remuneração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dos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profissionais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Educação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Básica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em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efetivo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exercício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 -</w:t>
      </w:r>
      <w:proofErr w:type="gramEnd"/>
      <w:r>
        <w:rPr>
          <w:rFonts w:ascii="Bookman Old Style" w:eastAsia="Times New Roman" w:hAnsi="Bookman Old Style"/>
          <w:sz w:val="24"/>
          <w:szCs w:val="24"/>
          <w:lang w:val="en-US" w:eastAsia="pt-BR"/>
        </w:rPr>
        <w:t xml:space="preserve"> 1.540.1070</w:t>
      </w:r>
    </w:p>
    <w:p w14:paraId="569882DB" w14:textId="77777777" w:rsidR="002C3406" w:rsidRDefault="0000000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 w:eastAsia="pt-BR"/>
        </w:rPr>
      </w:pPr>
      <w:r>
        <w:rPr>
          <w:rFonts w:ascii="Bookman Old Style" w:eastAsia="Times New Roman" w:hAnsi="Bookman Old Style"/>
          <w:sz w:val="24"/>
          <w:szCs w:val="24"/>
          <w:lang w:val="en-US" w:eastAsia="pt-BR"/>
        </w:rPr>
        <w:t>R$ 356.000,00</w:t>
      </w:r>
    </w:p>
    <w:p w14:paraId="33E0FC8D" w14:textId="77777777" w:rsidR="002C3406" w:rsidRDefault="002C3406">
      <w:pPr>
        <w:spacing w:after="0" w:line="36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p w14:paraId="594583C3" w14:textId="77777777" w:rsidR="002C3406" w:rsidRDefault="0000000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</w:rPr>
        <w:t>Art. 3º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Este Decreto entrará em vigor na data de sua publicação.</w:t>
      </w:r>
    </w:p>
    <w:p w14:paraId="5ADCC82C" w14:textId="77777777" w:rsidR="002C3406" w:rsidRDefault="002C3406">
      <w:pPr>
        <w:spacing w:after="0" w:line="360" w:lineRule="auto"/>
        <w:ind w:firstLine="1418"/>
        <w:jc w:val="right"/>
        <w:rPr>
          <w:rFonts w:ascii="Bookman Old Style" w:hAnsi="Bookman Old Style" w:cs="Arial"/>
          <w:color w:val="000000"/>
          <w:sz w:val="24"/>
          <w:szCs w:val="24"/>
        </w:rPr>
      </w:pPr>
    </w:p>
    <w:p w14:paraId="62F8353F" w14:textId="77777777" w:rsidR="002C3406" w:rsidRDefault="00000000">
      <w:pPr>
        <w:spacing w:after="0" w:line="360" w:lineRule="auto"/>
        <w:ind w:firstLine="1418"/>
        <w:jc w:val="right"/>
        <w:rPr>
          <w:rFonts w:ascii="Bookman Old Style" w:eastAsia="Calibri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Mafra/SC, 02 de dezembro</w:t>
      </w:r>
      <w:r>
        <w:rPr>
          <w:rFonts w:ascii="Bookman Old Style" w:eastAsia="Calibri" w:hAnsi="Bookman Old Style" w:cs="Arial"/>
          <w:color w:val="000000"/>
          <w:sz w:val="24"/>
          <w:szCs w:val="24"/>
        </w:rPr>
        <w:t xml:space="preserve"> de 2024.</w:t>
      </w:r>
    </w:p>
    <w:p w14:paraId="671F95FD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</w:p>
    <w:p w14:paraId="41C9FE86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</w:p>
    <w:p w14:paraId="7D363EEE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</w:p>
    <w:p w14:paraId="25193204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</w:p>
    <w:p w14:paraId="52A0792D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</w:p>
    <w:p w14:paraId="71559640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</w:p>
    <w:p w14:paraId="7B720C75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</w:p>
    <w:p w14:paraId="6154E468" w14:textId="77777777" w:rsidR="002C3406" w:rsidRDefault="00000000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MAAS</w:t>
      </w:r>
    </w:p>
    <w:p w14:paraId="10CB4605" w14:textId="77777777" w:rsidR="002C3406" w:rsidRDefault="00000000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p w14:paraId="6149F84B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</w:p>
    <w:p w14:paraId="6DC74436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</w:p>
    <w:p w14:paraId="1090CC33" w14:textId="77777777" w:rsidR="002C3406" w:rsidRDefault="002C3406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</w:p>
    <w:p w14:paraId="1DF66851" w14:textId="77777777" w:rsidR="002C3406" w:rsidRDefault="00000000">
      <w:pPr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0000"/>
          <w:sz w:val="24"/>
          <w:szCs w:val="24"/>
          <w:shd w:val="clear" w:color="auto" w:fill="FFFFFF"/>
          <w:lang w:val="en-US" w:eastAsia="pt-BR"/>
        </w:rPr>
      </w:pP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JOACIR IENTZ</w:t>
      </w:r>
    </w:p>
    <w:p w14:paraId="110CB037" w14:textId="77777777" w:rsidR="002C3406" w:rsidRDefault="00000000">
      <w:pPr>
        <w:spacing w:line="36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val="en-US" w:eastAsia="pt-BR"/>
        </w:rPr>
      </w:pPr>
      <w:proofErr w:type="spellStart"/>
      <w:r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val="en-US" w:eastAsia="pt-BR"/>
        </w:rPr>
        <w:t>Secretário</w:t>
      </w:r>
      <w:proofErr w:type="spellEnd"/>
      <w:r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val="en-US" w:eastAsia="pt-BR"/>
        </w:rPr>
        <w:t xml:space="preserve"> Municipal da Fazenda e </w:t>
      </w:r>
      <w:proofErr w:type="spellStart"/>
      <w:r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val="en-US" w:eastAsia="pt-BR"/>
        </w:rPr>
        <w:t>Planejamento</w:t>
      </w:r>
      <w:proofErr w:type="spellEnd"/>
      <w:r>
        <w:rPr>
          <w:rFonts w:ascii="Bookman Old Style" w:eastAsia="Times New Roman" w:hAnsi="Bookman Old Style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</w:p>
    <w:sectPr w:rsidR="002C3406">
      <w:headerReference w:type="default" r:id="rId8"/>
      <w:footerReference w:type="default" r:id="rId9"/>
      <w:pgSz w:w="11906" w:h="16838"/>
      <w:pgMar w:top="1985" w:right="1418" w:bottom="1418" w:left="1985" w:header="426" w:footer="6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21EB" w14:textId="77777777" w:rsidR="00F37A3D" w:rsidRDefault="00F37A3D">
      <w:pPr>
        <w:spacing w:line="240" w:lineRule="auto"/>
      </w:pPr>
      <w:r>
        <w:separator/>
      </w:r>
    </w:p>
  </w:endnote>
  <w:endnote w:type="continuationSeparator" w:id="0">
    <w:p w14:paraId="1A7C979B" w14:textId="77777777" w:rsidR="00F37A3D" w:rsidRDefault="00F37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CA98" w14:textId="77777777" w:rsidR="002C3406" w:rsidRDefault="0000000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D56B4" wp14:editId="7B343EE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F474B" w14:textId="77777777" w:rsidR="002C3406" w:rsidRDefault="00000000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D56B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E5F474B" w14:textId="77777777" w:rsidR="002C3406" w:rsidRDefault="00000000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971967994"/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A0BE" w14:textId="77777777" w:rsidR="00F37A3D" w:rsidRDefault="00F37A3D">
      <w:pPr>
        <w:spacing w:after="0"/>
      </w:pPr>
      <w:r>
        <w:separator/>
      </w:r>
    </w:p>
  </w:footnote>
  <w:footnote w:type="continuationSeparator" w:id="0">
    <w:p w14:paraId="228959F6" w14:textId="77777777" w:rsidR="00F37A3D" w:rsidRDefault="00F37A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0D01" w14:textId="77777777" w:rsidR="002C3406" w:rsidRDefault="00000000">
    <w:pPr>
      <w:pStyle w:val="Cabealho"/>
      <w:jc w:val="center"/>
      <w:rPr>
        <w:lang w:eastAsia="pt-BR"/>
      </w:rPr>
    </w:pPr>
    <w:r>
      <w:rPr>
        <w:noProof/>
      </w:rPr>
      <w:drawing>
        <wp:inline distT="0" distB="0" distL="0" distR="0" wp14:anchorId="5D390210" wp14:editId="6F1106C3">
          <wp:extent cx="676910" cy="585470"/>
          <wp:effectExtent l="0" t="0" r="0" b="0"/>
          <wp:docPr id="1" name="Imagem 6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6AE69" w14:textId="77777777" w:rsidR="002C3406" w:rsidRDefault="00000000">
    <w:pPr>
      <w:contextualSpacing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  <w:t>PREFEITURA MUNICIPAL DE MAFRA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D6"/>
    <w:rsid w:val="000032F6"/>
    <w:rsid w:val="00006C73"/>
    <w:rsid w:val="00007506"/>
    <w:rsid w:val="0001580F"/>
    <w:rsid w:val="000177D6"/>
    <w:rsid w:val="00020094"/>
    <w:rsid w:val="0004342C"/>
    <w:rsid w:val="00044932"/>
    <w:rsid w:val="00047EDC"/>
    <w:rsid w:val="00073DEC"/>
    <w:rsid w:val="000910DD"/>
    <w:rsid w:val="000958EC"/>
    <w:rsid w:val="000A247C"/>
    <w:rsid w:val="000E7AAA"/>
    <w:rsid w:val="000F373A"/>
    <w:rsid w:val="000F45C9"/>
    <w:rsid w:val="0011136D"/>
    <w:rsid w:val="00124F0F"/>
    <w:rsid w:val="00137D2E"/>
    <w:rsid w:val="00142EBB"/>
    <w:rsid w:val="00144202"/>
    <w:rsid w:val="00150766"/>
    <w:rsid w:val="001665A7"/>
    <w:rsid w:val="00173FE2"/>
    <w:rsid w:val="0017436C"/>
    <w:rsid w:val="00176F66"/>
    <w:rsid w:val="0017737D"/>
    <w:rsid w:val="00177645"/>
    <w:rsid w:val="00183ACC"/>
    <w:rsid w:val="00185053"/>
    <w:rsid w:val="001968F9"/>
    <w:rsid w:val="001F5EDC"/>
    <w:rsid w:val="0021040A"/>
    <w:rsid w:val="0023231F"/>
    <w:rsid w:val="00232E97"/>
    <w:rsid w:val="00235D48"/>
    <w:rsid w:val="00241E24"/>
    <w:rsid w:val="00250B9A"/>
    <w:rsid w:val="002511E2"/>
    <w:rsid w:val="002518BA"/>
    <w:rsid w:val="002620BD"/>
    <w:rsid w:val="00263344"/>
    <w:rsid w:val="00283535"/>
    <w:rsid w:val="00287891"/>
    <w:rsid w:val="002B0345"/>
    <w:rsid w:val="002C3406"/>
    <w:rsid w:val="002D3D01"/>
    <w:rsid w:val="002D6158"/>
    <w:rsid w:val="002E1C01"/>
    <w:rsid w:val="002F581E"/>
    <w:rsid w:val="003008A4"/>
    <w:rsid w:val="0030423F"/>
    <w:rsid w:val="00304C68"/>
    <w:rsid w:val="0032293B"/>
    <w:rsid w:val="00334A80"/>
    <w:rsid w:val="0033501E"/>
    <w:rsid w:val="00360086"/>
    <w:rsid w:val="00361014"/>
    <w:rsid w:val="003618E7"/>
    <w:rsid w:val="003652B1"/>
    <w:rsid w:val="0037249B"/>
    <w:rsid w:val="003734F7"/>
    <w:rsid w:val="0039050C"/>
    <w:rsid w:val="00392E7A"/>
    <w:rsid w:val="003A0119"/>
    <w:rsid w:val="003A0F11"/>
    <w:rsid w:val="003A4C6B"/>
    <w:rsid w:val="003D612A"/>
    <w:rsid w:val="003E79E7"/>
    <w:rsid w:val="00403533"/>
    <w:rsid w:val="004115EF"/>
    <w:rsid w:val="00415547"/>
    <w:rsid w:val="004179E0"/>
    <w:rsid w:val="00420DCC"/>
    <w:rsid w:val="0042786A"/>
    <w:rsid w:val="0043101B"/>
    <w:rsid w:val="00437E39"/>
    <w:rsid w:val="00461420"/>
    <w:rsid w:val="00470B2A"/>
    <w:rsid w:val="00476736"/>
    <w:rsid w:val="004946F2"/>
    <w:rsid w:val="00497B13"/>
    <w:rsid w:val="004A14D3"/>
    <w:rsid w:val="004B2A62"/>
    <w:rsid w:val="004B74E1"/>
    <w:rsid w:val="004D31AD"/>
    <w:rsid w:val="004D6F3A"/>
    <w:rsid w:val="004D744E"/>
    <w:rsid w:val="004E084A"/>
    <w:rsid w:val="004E79D5"/>
    <w:rsid w:val="00517E1D"/>
    <w:rsid w:val="0052252B"/>
    <w:rsid w:val="00532071"/>
    <w:rsid w:val="00557AFA"/>
    <w:rsid w:val="00586589"/>
    <w:rsid w:val="005866DB"/>
    <w:rsid w:val="00591CC4"/>
    <w:rsid w:val="005A0287"/>
    <w:rsid w:val="005D25B3"/>
    <w:rsid w:val="005E44C7"/>
    <w:rsid w:val="005F61C7"/>
    <w:rsid w:val="006014DA"/>
    <w:rsid w:val="00604ED6"/>
    <w:rsid w:val="00612722"/>
    <w:rsid w:val="00624395"/>
    <w:rsid w:val="0065708C"/>
    <w:rsid w:val="0066024D"/>
    <w:rsid w:val="00660689"/>
    <w:rsid w:val="00672440"/>
    <w:rsid w:val="006772B0"/>
    <w:rsid w:val="00681FD5"/>
    <w:rsid w:val="006A4FFF"/>
    <w:rsid w:val="006A70EB"/>
    <w:rsid w:val="006B02AD"/>
    <w:rsid w:val="006C3413"/>
    <w:rsid w:val="006C3AEF"/>
    <w:rsid w:val="006D00B9"/>
    <w:rsid w:val="006D7B71"/>
    <w:rsid w:val="006F3ECC"/>
    <w:rsid w:val="006F43A0"/>
    <w:rsid w:val="006F7B28"/>
    <w:rsid w:val="006F7FED"/>
    <w:rsid w:val="007002E5"/>
    <w:rsid w:val="00710E28"/>
    <w:rsid w:val="00723903"/>
    <w:rsid w:val="00733FA1"/>
    <w:rsid w:val="00751962"/>
    <w:rsid w:val="007523A2"/>
    <w:rsid w:val="00756E06"/>
    <w:rsid w:val="00760848"/>
    <w:rsid w:val="00763C06"/>
    <w:rsid w:val="00775D28"/>
    <w:rsid w:val="00785FB5"/>
    <w:rsid w:val="007935CA"/>
    <w:rsid w:val="00794E88"/>
    <w:rsid w:val="007A1BAE"/>
    <w:rsid w:val="007A316B"/>
    <w:rsid w:val="007B3D81"/>
    <w:rsid w:val="007C346D"/>
    <w:rsid w:val="007D0C10"/>
    <w:rsid w:val="007D50D4"/>
    <w:rsid w:val="007D7710"/>
    <w:rsid w:val="007E25BF"/>
    <w:rsid w:val="008127EF"/>
    <w:rsid w:val="00831445"/>
    <w:rsid w:val="00840424"/>
    <w:rsid w:val="008555D0"/>
    <w:rsid w:val="008574AE"/>
    <w:rsid w:val="0086722B"/>
    <w:rsid w:val="00875E20"/>
    <w:rsid w:val="0088262A"/>
    <w:rsid w:val="00883CC8"/>
    <w:rsid w:val="008A7758"/>
    <w:rsid w:val="008B72CF"/>
    <w:rsid w:val="008C0240"/>
    <w:rsid w:val="008C6BD3"/>
    <w:rsid w:val="008F0D47"/>
    <w:rsid w:val="009231F0"/>
    <w:rsid w:val="009348DD"/>
    <w:rsid w:val="0094335F"/>
    <w:rsid w:val="00957F8F"/>
    <w:rsid w:val="009658F2"/>
    <w:rsid w:val="009921D7"/>
    <w:rsid w:val="009A265C"/>
    <w:rsid w:val="009A60FD"/>
    <w:rsid w:val="009A6B4C"/>
    <w:rsid w:val="009B1ACD"/>
    <w:rsid w:val="009E6876"/>
    <w:rsid w:val="009F73E8"/>
    <w:rsid w:val="00A039BA"/>
    <w:rsid w:val="00A0520B"/>
    <w:rsid w:val="00A058B9"/>
    <w:rsid w:val="00A06E68"/>
    <w:rsid w:val="00A07901"/>
    <w:rsid w:val="00A1215A"/>
    <w:rsid w:val="00A1238A"/>
    <w:rsid w:val="00A31F5B"/>
    <w:rsid w:val="00A645AE"/>
    <w:rsid w:val="00A716B4"/>
    <w:rsid w:val="00A879D8"/>
    <w:rsid w:val="00A97DEE"/>
    <w:rsid w:val="00AA11CA"/>
    <w:rsid w:val="00AD4365"/>
    <w:rsid w:val="00AD5745"/>
    <w:rsid w:val="00AE78A1"/>
    <w:rsid w:val="00AF00C4"/>
    <w:rsid w:val="00B13069"/>
    <w:rsid w:val="00B166A2"/>
    <w:rsid w:val="00B17CB0"/>
    <w:rsid w:val="00B31A05"/>
    <w:rsid w:val="00B33E0A"/>
    <w:rsid w:val="00B36367"/>
    <w:rsid w:val="00B41CE7"/>
    <w:rsid w:val="00B5102F"/>
    <w:rsid w:val="00B55D0F"/>
    <w:rsid w:val="00B57723"/>
    <w:rsid w:val="00B6360B"/>
    <w:rsid w:val="00B63C1E"/>
    <w:rsid w:val="00B70E46"/>
    <w:rsid w:val="00B747CE"/>
    <w:rsid w:val="00B83B4A"/>
    <w:rsid w:val="00B848B6"/>
    <w:rsid w:val="00B93F8E"/>
    <w:rsid w:val="00BA3CD7"/>
    <w:rsid w:val="00BA4B92"/>
    <w:rsid w:val="00BB241F"/>
    <w:rsid w:val="00BC6D37"/>
    <w:rsid w:val="00BD2ABA"/>
    <w:rsid w:val="00C02558"/>
    <w:rsid w:val="00C165AA"/>
    <w:rsid w:val="00C22946"/>
    <w:rsid w:val="00C231C6"/>
    <w:rsid w:val="00C26AC5"/>
    <w:rsid w:val="00C32352"/>
    <w:rsid w:val="00C347A6"/>
    <w:rsid w:val="00C351AE"/>
    <w:rsid w:val="00C47D78"/>
    <w:rsid w:val="00C50256"/>
    <w:rsid w:val="00C6132F"/>
    <w:rsid w:val="00C81C6F"/>
    <w:rsid w:val="00C8674C"/>
    <w:rsid w:val="00CB2EFE"/>
    <w:rsid w:val="00CC6941"/>
    <w:rsid w:val="00CD13B7"/>
    <w:rsid w:val="00D02861"/>
    <w:rsid w:val="00D04FC7"/>
    <w:rsid w:val="00D1130E"/>
    <w:rsid w:val="00D174B7"/>
    <w:rsid w:val="00D2154A"/>
    <w:rsid w:val="00D22C3A"/>
    <w:rsid w:val="00D30A9B"/>
    <w:rsid w:val="00D30C8E"/>
    <w:rsid w:val="00D31B1B"/>
    <w:rsid w:val="00D42550"/>
    <w:rsid w:val="00D50CEA"/>
    <w:rsid w:val="00D51C15"/>
    <w:rsid w:val="00D52316"/>
    <w:rsid w:val="00D561FC"/>
    <w:rsid w:val="00D60295"/>
    <w:rsid w:val="00D7263A"/>
    <w:rsid w:val="00D90410"/>
    <w:rsid w:val="00D9311A"/>
    <w:rsid w:val="00DB6CC9"/>
    <w:rsid w:val="00DD04E3"/>
    <w:rsid w:val="00DE1A11"/>
    <w:rsid w:val="00DE1D50"/>
    <w:rsid w:val="00DF6029"/>
    <w:rsid w:val="00E15D67"/>
    <w:rsid w:val="00E30EA4"/>
    <w:rsid w:val="00E35859"/>
    <w:rsid w:val="00E42DD1"/>
    <w:rsid w:val="00E45D24"/>
    <w:rsid w:val="00E5160C"/>
    <w:rsid w:val="00E51932"/>
    <w:rsid w:val="00E52844"/>
    <w:rsid w:val="00E5361C"/>
    <w:rsid w:val="00E569CA"/>
    <w:rsid w:val="00E569D6"/>
    <w:rsid w:val="00E81AEA"/>
    <w:rsid w:val="00E84C72"/>
    <w:rsid w:val="00EA1275"/>
    <w:rsid w:val="00EA2038"/>
    <w:rsid w:val="00EC6A51"/>
    <w:rsid w:val="00EF2C1B"/>
    <w:rsid w:val="00F04208"/>
    <w:rsid w:val="00F175DF"/>
    <w:rsid w:val="00F203FF"/>
    <w:rsid w:val="00F22DE1"/>
    <w:rsid w:val="00F27013"/>
    <w:rsid w:val="00F37A3D"/>
    <w:rsid w:val="00F44029"/>
    <w:rsid w:val="00F55187"/>
    <w:rsid w:val="00F6311F"/>
    <w:rsid w:val="00F772EC"/>
    <w:rsid w:val="00F85850"/>
    <w:rsid w:val="00F86745"/>
    <w:rsid w:val="00F9324F"/>
    <w:rsid w:val="00FA2D1A"/>
    <w:rsid w:val="00FA51D0"/>
    <w:rsid w:val="00FC0CD8"/>
    <w:rsid w:val="00FC6421"/>
    <w:rsid w:val="00FD1BC8"/>
    <w:rsid w:val="00FD7BE7"/>
    <w:rsid w:val="00FE2AE4"/>
    <w:rsid w:val="00FF64D3"/>
    <w:rsid w:val="018C30DA"/>
    <w:rsid w:val="01F84159"/>
    <w:rsid w:val="02397AED"/>
    <w:rsid w:val="04FA15A8"/>
    <w:rsid w:val="06402D59"/>
    <w:rsid w:val="067D617C"/>
    <w:rsid w:val="08656879"/>
    <w:rsid w:val="0A0D041A"/>
    <w:rsid w:val="0DB31426"/>
    <w:rsid w:val="10476680"/>
    <w:rsid w:val="114B417C"/>
    <w:rsid w:val="14CF7458"/>
    <w:rsid w:val="17DE7734"/>
    <w:rsid w:val="19AD1A10"/>
    <w:rsid w:val="1A8426A0"/>
    <w:rsid w:val="1B534947"/>
    <w:rsid w:val="1C1060E2"/>
    <w:rsid w:val="1C89672F"/>
    <w:rsid w:val="21B47BCD"/>
    <w:rsid w:val="22115AB8"/>
    <w:rsid w:val="232F75C6"/>
    <w:rsid w:val="27F51993"/>
    <w:rsid w:val="291928A5"/>
    <w:rsid w:val="2ABB380F"/>
    <w:rsid w:val="2B3D7F90"/>
    <w:rsid w:val="2B91051F"/>
    <w:rsid w:val="30412319"/>
    <w:rsid w:val="30521559"/>
    <w:rsid w:val="404A6C06"/>
    <w:rsid w:val="428E5393"/>
    <w:rsid w:val="43F26AA8"/>
    <w:rsid w:val="44DC33DB"/>
    <w:rsid w:val="460B0FE7"/>
    <w:rsid w:val="46720D35"/>
    <w:rsid w:val="475012F8"/>
    <w:rsid w:val="475E76CF"/>
    <w:rsid w:val="47940EE8"/>
    <w:rsid w:val="481C0A80"/>
    <w:rsid w:val="48C20082"/>
    <w:rsid w:val="4DCF1BD1"/>
    <w:rsid w:val="5012204F"/>
    <w:rsid w:val="542C5FDA"/>
    <w:rsid w:val="546A71F8"/>
    <w:rsid w:val="54A57E98"/>
    <w:rsid w:val="54D073EE"/>
    <w:rsid w:val="57C12C24"/>
    <w:rsid w:val="592C3211"/>
    <w:rsid w:val="5CC35E9D"/>
    <w:rsid w:val="5E181B8C"/>
    <w:rsid w:val="61BF7946"/>
    <w:rsid w:val="65673BF8"/>
    <w:rsid w:val="69C23702"/>
    <w:rsid w:val="69FC6A40"/>
    <w:rsid w:val="6B32585E"/>
    <w:rsid w:val="6D5C4959"/>
    <w:rsid w:val="6D87075E"/>
    <w:rsid w:val="6EDC5B3C"/>
    <w:rsid w:val="70B34C6E"/>
    <w:rsid w:val="71BC2195"/>
    <w:rsid w:val="743552B1"/>
    <w:rsid w:val="74CD27D4"/>
    <w:rsid w:val="76F91DDF"/>
    <w:rsid w:val="7C2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D120"/>
  <w15:docId w15:val="{B8417207-8104-4680-9943-77E3463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qFormat/>
    <w:rPr>
      <w:rFonts w:cs="Lucida Sans"/>
    </w:rPr>
  </w:style>
  <w:style w:type="paragraph" w:styleId="Corpodetexto">
    <w:name w:val="Body Text"/>
    <w:basedOn w:val="Normal"/>
    <w:qFormat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/>
      <w:u w:val="single"/>
    </w:rPr>
  </w:style>
  <w:style w:type="character" w:customStyle="1" w:styleId="label">
    <w:name w:val="label"/>
    <w:basedOn w:val="Fontepargpadro"/>
    <w:qFormat/>
  </w:style>
  <w:style w:type="character" w:customStyle="1" w:styleId="nfase1">
    <w:name w:val="Ênfase1"/>
    <w:basedOn w:val="Fontepargpadro"/>
    <w:uiPriority w:val="20"/>
    <w:qFormat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artart">
    <w:name w:val="artart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8B025-76B4-4EF5-BD0A-23E5D771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choxo</dc:creator>
  <cp:lastModifiedBy>Maria de Fátima Strapasson</cp:lastModifiedBy>
  <cp:revision>2</cp:revision>
  <cp:lastPrinted>2023-07-17T19:43:00Z</cp:lastPrinted>
  <dcterms:created xsi:type="dcterms:W3CDTF">2024-12-03T11:12:00Z</dcterms:created>
  <dcterms:modified xsi:type="dcterms:W3CDTF">2024-12-03T11:12:00Z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1046-11.2.0.10463</vt:lpwstr>
  </property>
  <property fmtid="{D5CDD505-2E9C-101B-9397-08002B2CF9AE}" pid="9" name="ICV">
    <vt:lpwstr>758D506AF0DC4F049066702F5E7ECA4D</vt:lpwstr>
  </property>
</Properties>
</file>