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B8A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  <w:b/>
          <w:bCs/>
          <w:u w:val="single"/>
        </w:rPr>
      </w:pPr>
      <w:bookmarkStart w:id="0" w:name="_GoBack"/>
      <w:bookmarkEnd w:id="0"/>
      <w:r>
        <w:rPr>
          <w:rFonts w:cs="Arial Narrow"/>
          <w:b/>
          <w:bCs/>
          <w:u w:val="single"/>
        </w:rPr>
        <w:t>TERMO DE ADJUDICAÇÃO DE PROCESSO LICITATÓRIO</w:t>
      </w:r>
    </w:p>
    <w:p w14:paraId="6FAB26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 w14:paraId="454C0C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 w14:paraId="580911C0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baseline"/>
        <w:rPr>
          <w:rFonts w:ascii="Calibri" w:hAnsi="Calibri"/>
        </w:rPr>
      </w:pPr>
      <w:r>
        <w:t xml:space="preserve">Com base na lei </w:t>
      </w:r>
      <w:r>
        <w:rPr>
          <w:rFonts w:hint="default"/>
          <w:lang w:val="pt-BR"/>
        </w:rPr>
        <w:t>14.133</w:t>
      </w:r>
      <w:r>
        <w:t>/</w:t>
      </w:r>
      <w:r>
        <w:rPr>
          <w:rFonts w:hint="default"/>
          <w:lang w:val="pt-BR"/>
        </w:rPr>
        <w:t>21</w:t>
      </w:r>
      <w:r>
        <w:t>,</w:t>
      </w:r>
      <w:r>
        <w:rPr>
          <w:rFonts w:hint="default"/>
          <w:lang w:val="pt-BR"/>
        </w:rPr>
        <w:t xml:space="preserve"> </w:t>
      </w:r>
      <w:r>
        <w:t>torna-se público o resultado referente a licitação abaixo mencionada:</w:t>
      </w:r>
    </w:p>
    <w:p w14:paraId="77A4CC5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 w14:paraId="1CCCCF9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  <w:r>
        <w:rPr>
          <w:rFonts w:cs="Arial Narrow"/>
          <w:b/>
        </w:rPr>
        <w:t>Dispensa</w:t>
      </w:r>
      <w:r>
        <w:rPr>
          <w:rFonts w:cs="Arial Narrow"/>
        </w:rPr>
        <w:t xml:space="preserve"> Nº 001/2025 - DISP</w:t>
      </w:r>
    </w:p>
    <w:p w14:paraId="10978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 w14:paraId="2F12BD5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  <w:b/>
        </w:rPr>
      </w:pPr>
      <w:r>
        <w:rPr>
          <w:rFonts w:cs="Arial Narrow"/>
          <w:b/>
        </w:rPr>
        <w:t xml:space="preserve">Objeto: </w:t>
      </w:r>
      <w:r>
        <w:rPr>
          <w:rFonts w:cs="Arial Narrow"/>
          <w:b w:val="0"/>
          <w:bCs w:val="0"/>
        </w:rPr>
        <w:t>Contratação de serviços de publicação de extrato de editais de licitação em jornal diário de grande circulação, em formato exclusivamente digital, que atenda ao disposto no art. 54, § 1º, da Lei Federal n. 14.133/2021, através da Secretaria de Administração do município de Mafra/SC, com recursos desta.</w:t>
      </w:r>
    </w:p>
    <w:p w14:paraId="77C2978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cs="Arial Narrow"/>
          <w:b w:val="0"/>
          <w:bCs w:val="0"/>
        </w:rPr>
      </w:pPr>
      <w:r>
        <w:rPr>
          <w:rFonts w:cs="Arial Narrow"/>
          <w:b/>
        </w:rPr>
        <w:t xml:space="preserve">Data de Julgamento das Propostas: </w:t>
      </w:r>
      <w:r>
        <w:rPr>
          <w:rFonts w:cs="Arial Narrow"/>
          <w:b w:val="0"/>
          <w:bCs w:val="0"/>
        </w:rPr>
        <w:t>1</w:t>
      </w:r>
      <w:r>
        <w:rPr>
          <w:rFonts w:hint="default" w:cs="Arial Narrow"/>
          <w:b w:val="0"/>
          <w:bCs w:val="0"/>
          <w:lang w:val="pt-BR"/>
        </w:rPr>
        <w:t>6</w:t>
      </w:r>
      <w:r>
        <w:rPr>
          <w:rFonts w:cs="Arial Narrow"/>
          <w:b w:val="0"/>
          <w:bCs w:val="0"/>
        </w:rPr>
        <w:t xml:space="preserve"> de janeiro de 2025</w:t>
      </w:r>
    </w:p>
    <w:p w14:paraId="0A1F81A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cs="Arial Narrow"/>
          <w:b w:val="0"/>
          <w:bCs w:val="0"/>
        </w:rPr>
      </w:pPr>
    </w:p>
    <w:p w14:paraId="0F4F7E11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  <w:r>
        <w:rPr>
          <w:rFonts w:cs="Arial Narrow"/>
          <w:b/>
        </w:rPr>
        <w:t xml:space="preserve">Data da Adjudicação: </w:t>
      </w:r>
      <w:r>
        <w:rPr>
          <w:rFonts w:cs="Arial Narrow"/>
          <w:b w:val="0"/>
          <w:bCs w:val="0"/>
        </w:rPr>
        <w:t>17 de janeiro de 2025</w:t>
      </w:r>
    </w:p>
    <w:p w14:paraId="0631FB9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 w14:paraId="39CE1DFD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  <w:r>
        <w:rPr>
          <w:rFonts w:cs="Arial Narrow"/>
          <w:b/>
        </w:rPr>
        <w:t>Fornecedores e itens declarados Adjudicados:</w:t>
      </w:r>
    </w:p>
    <w:p w14:paraId="61C26F39">
      <w:r>
        <w:rPr>
          <w:rFonts w:cs="Arial Narrow"/>
          <w:b/>
        </w:rPr>
        <w:t>338 - TRIBUNA DA FRONTEIRA PUBLICAÇÕES EIRELI (83.742.536/0001-00)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096"/>
        <w:gridCol w:w="1245"/>
        <w:gridCol w:w="889"/>
        <w:gridCol w:w="1298"/>
        <w:gridCol w:w="942"/>
        <w:gridCol w:w="996"/>
      </w:tblGrid>
      <w:tr w14:paraId="6328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4ED64">
            <w:pPr>
              <w:spacing w:after="0"/>
            </w:pPr>
            <w:r>
              <w:rPr>
                <w:rFonts w:cs="Arial Narrow"/>
                <w:b/>
              </w:rPr>
              <w:t>Item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A365F">
            <w:pPr>
              <w:spacing w:after="0"/>
            </w:pPr>
            <w:r>
              <w:rPr>
                <w:rFonts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1BB2">
            <w:pPr>
              <w:spacing w:after="0"/>
            </w:pPr>
            <w:r>
              <w:rPr>
                <w:rFonts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1D67">
            <w:pPr>
              <w:spacing w:after="0"/>
            </w:pPr>
            <w:r>
              <w:rPr>
                <w:rFonts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59814">
            <w:pPr>
              <w:spacing w:after="0"/>
              <w:jc w:val="right"/>
            </w:pPr>
            <w:r>
              <w:rPr>
                <w:rFonts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601D">
            <w:pPr>
              <w:spacing w:after="0"/>
              <w:jc w:val="right"/>
            </w:pPr>
            <w:r>
              <w:rPr>
                <w:rFonts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24862">
            <w:pPr>
              <w:spacing w:after="0"/>
              <w:jc w:val="right"/>
            </w:pPr>
            <w:r>
              <w:rPr>
                <w:rFonts w:cs="Arial Narrow"/>
                <w:b/>
              </w:rPr>
              <w:t>Valor total (R$)</w:t>
            </w:r>
          </w:p>
        </w:tc>
      </w:tr>
      <w:tr w14:paraId="1DFE3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1E4D0">
            <w:pPr>
              <w:spacing w:after="0"/>
            </w:pPr>
            <w:r>
              <w:rPr>
                <w:rFonts w:cs="Arial Narrow"/>
              </w:rPr>
              <w:t>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70AFF">
            <w:pPr>
              <w:spacing w:after="0"/>
            </w:pPr>
            <w:r>
              <w:rPr>
                <w:rFonts w:cs="Arial Narrow"/>
              </w:rPr>
              <w:t>105325 - Publicação de extrato de edital de licitação em jornal diário de grande circulação, em formato exclusivamente digital, que atenda ao disposto no art. 54, § 1º, da Lei Federal n. 14.133/2021.</w:t>
            </w:r>
            <w:r>
              <w:rPr>
                <w:rFonts w:cs="Arial Narrow"/>
              </w:rPr>
              <w:br w:type="textWrapping"/>
            </w:r>
            <w:r>
              <w:rPr>
                <w:rFonts w:cs="Arial Narrow"/>
              </w:rPr>
              <w:t>Sendo: - 2 (duas) colunas por publicação; - O “cm” é variável para cada publicação, com uma média apenas referencial (não vinculativa) de 5cm; - Fonte: Times New Roman ou Arial; - Corpo do texto: 6 (seis); - Corpo do título: 12 (doze); - Alinhamento do texto: justificado; - Alinhamento do título: centralizado; - Entrelinhamento: espaço simples; - Cor: preto e branco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89B5E">
            <w:pPr>
              <w:spacing w:after="0"/>
            </w:pPr>
            <w:r>
              <w:rPr>
                <w:rFonts w:cs="Arial Narrow"/>
              </w:rPr>
              <w:t>CM/COLUN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C2EB3">
            <w:pPr>
              <w:spacing w:after="0"/>
            </w:pPr>
            <w:r>
              <w:rPr>
                <w:rFonts w:cs="Arial Narrow"/>
              </w:rPr>
              <w:t>Servi</w:t>
            </w:r>
            <w:r>
              <w:rPr>
                <w:rFonts w:hint="default" w:cs="Arial Narrow"/>
                <w:lang w:val="pt-BR"/>
              </w:rPr>
              <w:t>ç</w:t>
            </w:r>
            <w:r>
              <w:rPr>
                <w:rFonts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D19D2">
            <w:pPr>
              <w:spacing w:after="0"/>
              <w:jc w:val="right"/>
            </w:pPr>
            <w:r>
              <w:rPr>
                <w:rFonts w:cs="Arial Narrow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E6C8A">
            <w:pPr>
              <w:spacing w:after="0"/>
              <w:jc w:val="right"/>
            </w:pPr>
            <w:r>
              <w:rPr>
                <w:rFonts w:cs="Arial Narrow"/>
              </w:rPr>
              <w:t xml:space="preserve"> 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3CCCF">
            <w:pPr>
              <w:spacing w:after="0"/>
              <w:jc w:val="right"/>
            </w:pPr>
            <w:r>
              <w:rPr>
                <w:rFonts w:cs="Arial Narrow"/>
              </w:rPr>
              <w:t>8.000,00</w:t>
            </w:r>
          </w:p>
        </w:tc>
      </w:tr>
      <w:tr w14:paraId="2E43C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C6DA">
            <w:pPr>
              <w:spacing w:after="0"/>
              <w:jc w:val="right"/>
            </w:pPr>
            <w:r>
              <w:rPr>
                <w:rFonts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D6D9F">
            <w:pPr>
              <w:spacing w:after="0"/>
              <w:jc w:val="right"/>
            </w:pPr>
            <w:r>
              <w:rPr>
                <w:rFonts w:cs="Arial Narrow"/>
              </w:rPr>
              <w:t>8.000,00</w:t>
            </w:r>
          </w:p>
        </w:tc>
      </w:tr>
    </w:tbl>
    <w:p w14:paraId="7B7E71A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both"/>
        <w:rPr>
          <w:rFonts w:ascii="Calibri" w:hAnsi="Calibri" w:cs="Arial Narrow"/>
        </w:rPr>
      </w:pPr>
    </w:p>
    <w:p w14:paraId="59DE9B50">
      <w:pPr>
        <w:widowControl w:val="0"/>
        <w:tabs>
          <w:tab w:val="left" w:pos="2776"/>
          <w:tab w:val="center" w:pos="4252"/>
        </w:tabs>
        <w:spacing w:before="0" w:after="0" w:line="240" w:lineRule="auto"/>
        <w:ind w:right="79" w:firstLine="0"/>
        <w:jc w:val="right"/>
        <w:rPr>
          <w:b w:val="0"/>
          <w:bCs w:val="0"/>
        </w:rPr>
      </w:pPr>
    </w:p>
    <w:p w14:paraId="5DB0FA4A">
      <w:pPr>
        <w:widowControl w:val="0"/>
        <w:tabs>
          <w:tab w:val="left" w:pos="2776"/>
          <w:tab w:val="center" w:pos="4252"/>
        </w:tabs>
        <w:spacing w:before="0" w:after="0" w:line="240" w:lineRule="auto"/>
        <w:ind w:right="79" w:firstLine="0"/>
        <w:jc w:val="right"/>
        <w:rPr>
          <w:b w:val="0"/>
          <w:bCs w:val="0"/>
        </w:rPr>
      </w:pPr>
      <w:r>
        <w:rPr>
          <w:rFonts w:cs="Arial"/>
          <w:b w:val="0"/>
          <w:bCs w:val="0"/>
          <w:color w:val="000000"/>
          <w:sz w:val="22"/>
          <w:szCs w:val="22"/>
        </w:rPr>
        <w:t>MAFRA – SC, 17 de janeiro de 2025</w:t>
      </w:r>
    </w:p>
    <w:p w14:paraId="29B5B4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 w14:paraId="372FE1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 w14:paraId="0367B6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tbl>
      <w:tblPr>
        <w:tblStyle w:val="5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1"/>
        <w:gridCol w:w="4591"/>
      </w:tblGrid>
      <w:tr w14:paraId="48B192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535" w:type="dxa"/>
          </w:tcPr>
          <w:p w14:paraId="5B70027A">
            <w:pPr>
              <w:widowControl w:val="0"/>
              <w:overflowPunct/>
              <w:spacing w:before="0" w:after="0" w:line="240" w:lineRule="auto"/>
              <w:jc w:val="center"/>
              <w:textAlignment w:val="baseline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__________________________</w:t>
            </w:r>
          </w:p>
          <w:p w14:paraId="0847639B"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EMERSON MAAS</w:t>
            </w:r>
          </w:p>
          <w:p w14:paraId="30010805"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cs="Arial Narrow"/>
                <w:b w:val="0"/>
                <w:bCs w:val="0"/>
              </w:rPr>
              <w:t>Prefeito Municipal</w:t>
            </w:r>
          </w:p>
        </w:tc>
        <w:tc>
          <w:tcPr>
            <w:tcW w:w="4535" w:type="dxa"/>
          </w:tcPr>
          <w:p w14:paraId="29778967">
            <w:pPr>
              <w:widowControl w:val="0"/>
              <w:tabs>
                <w:tab w:val="left" w:pos="4790"/>
              </w:tabs>
              <w:overflowPunct/>
              <w:spacing w:before="0" w:after="0" w:line="240" w:lineRule="auto"/>
              <w:ind w:left="0" w:right="79" w:firstLine="0"/>
              <w:jc w:val="center"/>
              <w:textAlignment w:val="baseline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______________________________________</w:t>
            </w:r>
          </w:p>
          <w:p w14:paraId="43D7676A"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ADRIANO JOSÉ MARCINIAK</w:t>
            </w:r>
          </w:p>
          <w:p w14:paraId="734DC07B"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cs="Arial Narrow"/>
                <w:b w:val="0"/>
                <w:bCs w:val="0"/>
              </w:rPr>
              <w:t xml:space="preserve">Secretário </w:t>
            </w:r>
            <w:r>
              <w:rPr>
                <w:rFonts w:cs="Calibri"/>
                <w:b w:val="0"/>
                <w:bCs w:val="0"/>
              </w:rPr>
              <w:t>Municipal de Administração</w:t>
            </w:r>
          </w:p>
        </w:tc>
      </w:tr>
    </w:tbl>
    <w:p w14:paraId="7F09C8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200" w:line="240" w:lineRule="auto"/>
        <w:ind w:right="79" w:firstLine="0"/>
        <w:jc w:val="center"/>
        <w:rPr>
          <w:rFonts w:ascii="Calibri" w:hAnsi="Calibri" w:cs="Arial Narrow"/>
          <w:b/>
          <w:bCs/>
          <w:u w:val="single"/>
        </w:rPr>
      </w:pPr>
    </w:p>
    <w:sectPr>
      <w:headerReference r:id="rId5" w:type="default"/>
      <w:footerReference r:id="rId6" w:type="default"/>
      <w:pgSz w:w="11906" w:h="16838"/>
      <w:pgMar w:top="2267" w:right="1134" w:bottom="1417" w:left="1701" w:header="1701" w:footer="567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Segoe Print"/>
    <w:panose1 w:val="020B0604020202020204"/>
    <w:charset w:val="00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A258F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7E524">
    <w:pPr>
      <w:pStyle w:val="3"/>
      <w:spacing w:before="240" w:after="60"/>
      <w:jc w:val="center"/>
      <w:rPr>
        <w:rFonts w:ascii="Calibri" w:hAnsi="Calibri" w:cs="Calibri"/>
        <w:sz w:val="40"/>
        <w:szCs w:val="40"/>
        <w:u w:val="single"/>
      </w:rPr>
    </w:pPr>
    <w:r>
      <w:rPr>
        <w:rFonts w:ascii="Calibri" w:hAnsi="Calibri" w:cs="Calibri"/>
        <w:sz w:val="40"/>
        <w:szCs w:val="40"/>
        <w:u w:val="single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-960120</wp:posOffset>
          </wp:positionV>
          <wp:extent cx="5760085" cy="109537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6258A"/>
    <w:rsid w:val="28A90671"/>
    <w:rsid w:val="36831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verflowPunct/>
      <w:spacing w:before="0"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7"/>
    <w:qFormat/>
    <w:uiPriority w:val="0"/>
    <w:rPr>
      <w:rFonts w:cs="Mangal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header"/>
    <w:basedOn w:val="1"/>
    <w:link w:val="13"/>
    <w:semiHidden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9">
    <w:name w:val="footer"/>
    <w:basedOn w:val="1"/>
    <w:link w:val="14"/>
    <w:semiHidden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Texto de balão Char"/>
    <w:basedOn w:val="4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8"/>
    <w:semiHidden/>
    <w:qFormat/>
    <w:uiPriority w:val="99"/>
  </w:style>
  <w:style w:type="character" w:customStyle="1" w:styleId="14">
    <w:name w:val="Rodapé Char"/>
    <w:basedOn w:val="4"/>
    <w:link w:val="9"/>
    <w:semiHidden/>
    <w:qFormat/>
    <w:uiPriority w:val="99"/>
  </w:style>
  <w:style w:type="character" w:customStyle="1" w:styleId="15">
    <w:name w:val="Título 1 Char"/>
    <w:basedOn w:val="4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6">
    <w:name w:val="Título 3 Char"/>
    <w:basedOn w:val="4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customStyle="1" w:styleId="17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Mangal"/>
      <w:lang w:val="zh-CN" w:eastAsia="zh-CN" w:bidi="zh-CN"/>
    </w:rPr>
  </w:style>
  <w:style w:type="paragraph" w:customStyle="1" w:styleId="19">
    <w:name w:val="Cabeçalho e Rodapé"/>
    <w:basedOn w:val="1"/>
    <w:qFormat/>
    <w:uiPriority w:val="0"/>
  </w:style>
  <w:style w:type="paragraph" w:styleId="20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customStyle="1" w:styleId="21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61</Words>
  <Characters>622</Characters>
  <Paragraphs>15</Paragraphs>
  <TotalTime>13</TotalTime>
  <ScaleCrop>false</ScaleCrop>
  <LinksUpToDate>false</LinksUpToDate>
  <CharactersWithSpaces>671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2025-01-17T14:48:39Z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F50F123463DC43C1BC274AF77AD47953_13</vt:lpwstr>
  </property>
</Properties>
</file>